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CFA6C" w14:textId="77777777" w:rsidR="00993C60" w:rsidRDefault="0050053F" w:rsidP="0050053F">
      <w:pPr>
        <w:spacing w:after="0" w:line="240" w:lineRule="auto"/>
        <w:jc w:val="center"/>
        <w:rPr>
          <w:rFonts w:ascii="Times New Roman" w:hAnsi="Times New Roman" w:cs="Times New Roman"/>
          <w:b/>
          <w:sz w:val="24"/>
          <w:szCs w:val="24"/>
        </w:rPr>
      </w:pPr>
      <w:r w:rsidRPr="001A386B">
        <w:rPr>
          <w:rFonts w:ascii="Times New Roman" w:hAnsi="Times New Roman" w:cs="Times New Roman"/>
          <w:b/>
          <w:sz w:val="24"/>
          <w:szCs w:val="24"/>
        </w:rPr>
        <w:t>Richard M. Cruse</w:t>
      </w:r>
      <w:r w:rsidR="00993C60">
        <w:rPr>
          <w:rFonts w:ascii="Times New Roman" w:hAnsi="Times New Roman" w:cs="Times New Roman"/>
          <w:b/>
          <w:sz w:val="24"/>
          <w:szCs w:val="24"/>
        </w:rPr>
        <w:t xml:space="preserve"> </w:t>
      </w:r>
    </w:p>
    <w:p w14:paraId="5E41F6F1" w14:textId="77777777" w:rsidR="0050053F" w:rsidRPr="009355BA" w:rsidRDefault="0050053F" w:rsidP="0050053F">
      <w:pPr>
        <w:spacing w:after="0" w:line="240" w:lineRule="auto"/>
        <w:jc w:val="center"/>
        <w:rPr>
          <w:rFonts w:ascii="Times New Roman" w:hAnsi="Times New Roman" w:cs="Times New Roman"/>
          <w:sz w:val="24"/>
          <w:szCs w:val="24"/>
        </w:rPr>
      </w:pPr>
      <w:r w:rsidRPr="009355BA">
        <w:rPr>
          <w:rFonts w:ascii="Times New Roman" w:hAnsi="Times New Roman" w:cs="Times New Roman"/>
          <w:sz w:val="24"/>
          <w:szCs w:val="24"/>
        </w:rPr>
        <w:t>Professor, Department of Agronomy</w:t>
      </w:r>
    </w:p>
    <w:p w14:paraId="23AB6F04" w14:textId="77777777" w:rsidR="0050053F" w:rsidRPr="009355BA" w:rsidRDefault="0050053F" w:rsidP="0050053F">
      <w:pPr>
        <w:spacing w:after="0" w:line="240" w:lineRule="auto"/>
        <w:jc w:val="center"/>
        <w:rPr>
          <w:rFonts w:ascii="Times New Roman" w:hAnsi="Times New Roman" w:cs="Times New Roman"/>
          <w:sz w:val="24"/>
          <w:szCs w:val="24"/>
        </w:rPr>
      </w:pPr>
      <w:r w:rsidRPr="009355BA">
        <w:rPr>
          <w:rFonts w:ascii="Times New Roman" w:hAnsi="Times New Roman" w:cs="Times New Roman"/>
          <w:sz w:val="24"/>
          <w:szCs w:val="24"/>
        </w:rPr>
        <w:t>Director, Iowa Water Center</w:t>
      </w:r>
    </w:p>
    <w:p w14:paraId="02CEC2C6" w14:textId="77777777" w:rsidR="0050053F" w:rsidRPr="009355BA" w:rsidRDefault="0050053F" w:rsidP="0050053F">
      <w:pPr>
        <w:spacing w:after="0" w:line="240" w:lineRule="auto"/>
        <w:jc w:val="center"/>
        <w:rPr>
          <w:rFonts w:ascii="Times New Roman" w:hAnsi="Times New Roman" w:cs="Times New Roman"/>
          <w:sz w:val="24"/>
          <w:szCs w:val="24"/>
        </w:rPr>
      </w:pPr>
      <w:r w:rsidRPr="009355BA">
        <w:rPr>
          <w:rFonts w:ascii="Times New Roman" w:hAnsi="Times New Roman" w:cs="Times New Roman"/>
          <w:sz w:val="24"/>
          <w:szCs w:val="24"/>
        </w:rPr>
        <w:t>Iowa State University</w:t>
      </w:r>
    </w:p>
    <w:p w14:paraId="5112E2FF" w14:textId="77777777" w:rsidR="0050053F" w:rsidRPr="008C4C7F" w:rsidRDefault="0050053F" w:rsidP="0050053F">
      <w:pPr>
        <w:spacing w:after="0" w:line="240" w:lineRule="auto"/>
        <w:jc w:val="center"/>
        <w:rPr>
          <w:rFonts w:ascii="Times New Roman" w:hAnsi="Times New Roman" w:cs="Times New Roman"/>
          <w:sz w:val="24"/>
          <w:szCs w:val="24"/>
          <w:lang w:val="fr-FR"/>
        </w:rPr>
      </w:pPr>
      <w:r w:rsidRPr="008C4C7F">
        <w:rPr>
          <w:rFonts w:ascii="Times New Roman" w:hAnsi="Times New Roman" w:cs="Times New Roman"/>
          <w:sz w:val="24"/>
          <w:szCs w:val="24"/>
          <w:lang w:val="fr-FR"/>
        </w:rPr>
        <w:t>Ames, Iowa 50011</w:t>
      </w:r>
    </w:p>
    <w:p w14:paraId="5C9B2BE6" w14:textId="77777777" w:rsidR="0050053F" w:rsidRDefault="0050053F" w:rsidP="0050053F">
      <w:pPr>
        <w:spacing w:after="0" w:line="240" w:lineRule="auto"/>
        <w:jc w:val="center"/>
        <w:rPr>
          <w:rStyle w:val="Hyperlink"/>
          <w:rFonts w:ascii="Times New Roman" w:hAnsi="Times New Roman" w:cs="Times New Roman"/>
          <w:sz w:val="24"/>
          <w:szCs w:val="24"/>
          <w:lang w:val="fr-FR"/>
        </w:rPr>
      </w:pPr>
      <w:r w:rsidRPr="008C4C7F">
        <w:rPr>
          <w:rFonts w:ascii="Times New Roman" w:hAnsi="Times New Roman" w:cs="Times New Roman"/>
          <w:sz w:val="24"/>
          <w:szCs w:val="24"/>
          <w:lang w:val="fr-FR"/>
        </w:rPr>
        <w:t xml:space="preserve">515-294-7850, </w:t>
      </w:r>
      <w:hyperlink r:id="rId11" w:history="1">
        <w:r w:rsidRPr="008C4C7F">
          <w:rPr>
            <w:rStyle w:val="Hyperlink"/>
            <w:rFonts w:ascii="Times New Roman" w:hAnsi="Times New Roman" w:cs="Times New Roman"/>
            <w:sz w:val="24"/>
            <w:szCs w:val="24"/>
            <w:lang w:val="fr-FR"/>
          </w:rPr>
          <w:t>rmc@iastate.edu</w:t>
        </w:r>
      </w:hyperlink>
    </w:p>
    <w:p w14:paraId="684BED61" w14:textId="77777777" w:rsidR="00993C60" w:rsidRDefault="00993C60" w:rsidP="0050053F">
      <w:pPr>
        <w:spacing w:after="0" w:line="240" w:lineRule="auto"/>
        <w:jc w:val="center"/>
        <w:rPr>
          <w:rStyle w:val="Hyperlink"/>
          <w:rFonts w:ascii="Times New Roman" w:hAnsi="Times New Roman" w:cs="Times New Roman"/>
          <w:sz w:val="24"/>
          <w:szCs w:val="24"/>
          <w:lang w:val="fr-FR"/>
        </w:rPr>
      </w:pPr>
    </w:p>
    <w:p w14:paraId="7836D9D9" w14:textId="643A121B" w:rsidR="00BB1D6B" w:rsidRPr="008C4C7F" w:rsidRDefault="000B437F" w:rsidP="009355BA">
      <w:pPr>
        <w:spacing w:after="0" w:line="240" w:lineRule="auto"/>
        <w:rPr>
          <w:rFonts w:ascii="Times New Roman" w:hAnsi="Times New Roman" w:cs="Times New Roman"/>
          <w:b/>
          <w:color w:val="0070C0"/>
          <w:sz w:val="24"/>
          <w:szCs w:val="24"/>
          <w:lang w:val="fr-FR"/>
        </w:rPr>
      </w:pPr>
      <w:r w:rsidRPr="008C4C7F">
        <w:rPr>
          <w:rFonts w:ascii="Times New Roman" w:hAnsi="Times New Roman" w:cs="Times New Roman"/>
          <w:b/>
          <w:color w:val="0070C0"/>
          <w:sz w:val="24"/>
          <w:szCs w:val="24"/>
          <w:lang w:val="fr-FR"/>
        </w:rPr>
        <w:t>C</w:t>
      </w:r>
      <w:r w:rsidR="00BB1D6B" w:rsidRPr="008C4C7F">
        <w:rPr>
          <w:rFonts w:ascii="Times New Roman" w:hAnsi="Times New Roman" w:cs="Times New Roman"/>
          <w:b/>
          <w:color w:val="0070C0"/>
          <w:sz w:val="24"/>
          <w:szCs w:val="24"/>
          <w:lang w:val="fr-FR"/>
        </w:rPr>
        <w:t>ANDIDATE INFORMATION</w:t>
      </w:r>
    </w:p>
    <w:p w14:paraId="6B505610" w14:textId="77777777" w:rsidR="009355BA" w:rsidRPr="008C4C7F" w:rsidRDefault="009355BA" w:rsidP="009355BA">
      <w:pPr>
        <w:spacing w:after="0" w:line="240" w:lineRule="auto"/>
        <w:rPr>
          <w:rFonts w:ascii="Times New Roman" w:hAnsi="Times New Roman" w:cs="Times New Roman"/>
          <w:b/>
          <w:sz w:val="24"/>
          <w:szCs w:val="24"/>
          <w:lang w:val="fr-FR"/>
        </w:rPr>
      </w:pPr>
    </w:p>
    <w:p w14:paraId="040283F3" w14:textId="77777777" w:rsidR="00BB1D6B" w:rsidRPr="009355BA" w:rsidRDefault="00BB1D6B" w:rsidP="003B3C5F">
      <w:pPr>
        <w:spacing w:after="120" w:line="240" w:lineRule="auto"/>
        <w:rPr>
          <w:rFonts w:ascii="Times New Roman" w:hAnsi="Times New Roman" w:cs="Times New Roman"/>
          <w:b/>
          <w:sz w:val="24"/>
          <w:szCs w:val="24"/>
        </w:rPr>
      </w:pPr>
      <w:r w:rsidRPr="009355BA">
        <w:rPr>
          <w:rFonts w:ascii="Times New Roman" w:hAnsi="Times New Roman" w:cs="Times New Roman"/>
          <w:b/>
          <w:sz w:val="24"/>
          <w:szCs w:val="24"/>
        </w:rPr>
        <w:t>Education</w:t>
      </w:r>
    </w:p>
    <w:p w14:paraId="6F8CB68C" w14:textId="77777777" w:rsidR="00BB1D6B" w:rsidRPr="009355BA" w:rsidRDefault="00BB1D6B" w:rsidP="003B3C5F">
      <w:pPr>
        <w:spacing w:after="120" w:line="240" w:lineRule="auto"/>
        <w:ind w:firstLine="720"/>
        <w:rPr>
          <w:rFonts w:ascii="Times New Roman" w:hAnsi="Times New Roman" w:cs="Times New Roman"/>
          <w:sz w:val="24"/>
          <w:szCs w:val="24"/>
        </w:rPr>
      </w:pPr>
      <w:r w:rsidRPr="009355BA">
        <w:rPr>
          <w:rFonts w:ascii="Times New Roman" w:hAnsi="Times New Roman" w:cs="Times New Roman"/>
          <w:sz w:val="24"/>
          <w:szCs w:val="24"/>
        </w:rPr>
        <w:t>Ph.D.</w:t>
      </w:r>
      <w:r w:rsidRPr="009355BA">
        <w:rPr>
          <w:rFonts w:ascii="Times New Roman" w:hAnsi="Times New Roman" w:cs="Times New Roman"/>
          <w:sz w:val="24"/>
          <w:szCs w:val="24"/>
        </w:rPr>
        <w:tab/>
      </w:r>
      <w:r w:rsidRPr="009355BA">
        <w:rPr>
          <w:rFonts w:ascii="Times New Roman" w:hAnsi="Times New Roman" w:cs="Times New Roman"/>
          <w:sz w:val="24"/>
          <w:szCs w:val="24"/>
        </w:rPr>
        <w:tab/>
        <w:t>Soil Physics</w:t>
      </w:r>
      <w:r w:rsidRPr="009355BA">
        <w:rPr>
          <w:rFonts w:ascii="Times New Roman" w:hAnsi="Times New Roman" w:cs="Times New Roman"/>
          <w:sz w:val="24"/>
          <w:szCs w:val="24"/>
        </w:rPr>
        <w:tab/>
      </w:r>
      <w:r w:rsidRPr="009355BA">
        <w:rPr>
          <w:rFonts w:ascii="Times New Roman" w:hAnsi="Times New Roman" w:cs="Times New Roman"/>
          <w:sz w:val="24"/>
          <w:szCs w:val="24"/>
        </w:rPr>
        <w:tab/>
        <w:t>University of Minnesota</w:t>
      </w:r>
      <w:r w:rsidRPr="009355BA">
        <w:rPr>
          <w:rFonts w:ascii="Times New Roman" w:hAnsi="Times New Roman" w:cs="Times New Roman"/>
          <w:sz w:val="24"/>
          <w:szCs w:val="24"/>
        </w:rPr>
        <w:tab/>
      </w:r>
      <w:r w:rsidRPr="009355BA">
        <w:rPr>
          <w:rFonts w:ascii="Times New Roman" w:hAnsi="Times New Roman" w:cs="Times New Roman"/>
          <w:sz w:val="24"/>
          <w:szCs w:val="24"/>
        </w:rPr>
        <w:tab/>
        <w:t>1978</w:t>
      </w:r>
    </w:p>
    <w:p w14:paraId="04441EAF" w14:textId="77777777" w:rsidR="00BB1D6B" w:rsidRPr="009355BA" w:rsidRDefault="00BB1D6B" w:rsidP="00B757C2">
      <w:pPr>
        <w:spacing w:after="120" w:line="240" w:lineRule="auto"/>
        <w:ind w:firstLine="720"/>
        <w:rPr>
          <w:rFonts w:ascii="Times New Roman" w:hAnsi="Times New Roman" w:cs="Times New Roman"/>
          <w:sz w:val="24"/>
          <w:szCs w:val="24"/>
        </w:rPr>
      </w:pPr>
      <w:r w:rsidRPr="009355BA">
        <w:rPr>
          <w:rFonts w:ascii="Times New Roman" w:hAnsi="Times New Roman" w:cs="Times New Roman"/>
          <w:sz w:val="24"/>
          <w:szCs w:val="24"/>
        </w:rPr>
        <w:t xml:space="preserve">M.S. </w:t>
      </w:r>
      <w:r w:rsidRPr="009355BA">
        <w:rPr>
          <w:rFonts w:ascii="Times New Roman" w:hAnsi="Times New Roman" w:cs="Times New Roman"/>
          <w:sz w:val="24"/>
          <w:szCs w:val="24"/>
        </w:rPr>
        <w:tab/>
      </w:r>
      <w:r w:rsidRPr="009355BA">
        <w:rPr>
          <w:rFonts w:ascii="Times New Roman" w:hAnsi="Times New Roman" w:cs="Times New Roman"/>
          <w:sz w:val="24"/>
          <w:szCs w:val="24"/>
        </w:rPr>
        <w:tab/>
        <w:t>Soils</w:t>
      </w:r>
      <w:r w:rsidRPr="009355BA">
        <w:rPr>
          <w:rFonts w:ascii="Times New Roman" w:hAnsi="Times New Roman" w:cs="Times New Roman"/>
          <w:sz w:val="24"/>
          <w:szCs w:val="24"/>
        </w:rPr>
        <w:tab/>
      </w:r>
      <w:r w:rsidRPr="009355BA">
        <w:rPr>
          <w:rFonts w:ascii="Times New Roman" w:hAnsi="Times New Roman" w:cs="Times New Roman"/>
          <w:sz w:val="24"/>
          <w:szCs w:val="24"/>
        </w:rPr>
        <w:tab/>
      </w:r>
      <w:r w:rsidRPr="009355BA">
        <w:rPr>
          <w:rFonts w:ascii="Times New Roman" w:hAnsi="Times New Roman" w:cs="Times New Roman"/>
          <w:sz w:val="24"/>
          <w:szCs w:val="24"/>
        </w:rPr>
        <w:tab/>
        <w:t>University of Minnesota</w:t>
      </w:r>
      <w:r w:rsidRPr="009355BA">
        <w:rPr>
          <w:rFonts w:ascii="Times New Roman" w:hAnsi="Times New Roman" w:cs="Times New Roman"/>
          <w:sz w:val="24"/>
          <w:szCs w:val="24"/>
        </w:rPr>
        <w:tab/>
      </w:r>
      <w:r w:rsidRPr="009355BA">
        <w:rPr>
          <w:rFonts w:ascii="Times New Roman" w:hAnsi="Times New Roman" w:cs="Times New Roman"/>
          <w:sz w:val="24"/>
          <w:szCs w:val="24"/>
        </w:rPr>
        <w:tab/>
        <w:t>1975</w:t>
      </w:r>
    </w:p>
    <w:p w14:paraId="4459E2EF" w14:textId="77777777" w:rsidR="00BB1D6B" w:rsidRDefault="00BB1D6B" w:rsidP="00B757C2">
      <w:pPr>
        <w:spacing w:after="120" w:line="240" w:lineRule="auto"/>
        <w:ind w:firstLine="720"/>
        <w:rPr>
          <w:rFonts w:ascii="Times New Roman" w:hAnsi="Times New Roman" w:cs="Times New Roman"/>
          <w:sz w:val="24"/>
          <w:szCs w:val="24"/>
        </w:rPr>
      </w:pPr>
      <w:r w:rsidRPr="009355BA">
        <w:rPr>
          <w:rFonts w:ascii="Times New Roman" w:hAnsi="Times New Roman" w:cs="Times New Roman"/>
          <w:sz w:val="24"/>
          <w:szCs w:val="24"/>
        </w:rPr>
        <w:t xml:space="preserve">B.S. </w:t>
      </w:r>
      <w:r w:rsidRPr="009355BA">
        <w:rPr>
          <w:rFonts w:ascii="Times New Roman" w:hAnsi="Times New Roman" w:cs="Times New Roman"/>
          <w:sz w:val="24"/>
          <w:szCs w:val="24"/>
        </w:rPr>
        <w:tab/>
      </w:r>
      <w:r w:rsidRPr="009355BA">
        <w:rPr>
          <w:rFonts w:ascii="Times New Roman" w:hAnsi="Times New Roman" w:cs="Times New Roman"/>
          <w:sz w:val="24"/>
          <w:szCs w:val="24"/>
        </w:rPr>
        <w:tab/>
        <w:t>Agronomy</w:t>
      </w:r>
      <w:r w:rsidRPr="009355BA">
        <w:rPr>
          <w:rFonts w:ascii="Times New Roman" w:hAnsi="Times New Roman" w:cs="Times New Roman"/>
          <w:sz w:val="24"/>
          <w:szCs w:val="24"/>
        </w:rPr>
        <w:tab/>
      </w:r>
      <w:r w:rsidRPr="009355BA">
        <w:rPr>
          <w:rFonts w:ascii="Times New Roman" w:hAnsi="Times New Roman" w:cs="Times New Roman"/>
          <w:sz w:val="24"/>
          <w:szCs w:val="24"/>
        </w:rPr>
        <w:tab/>
        <w:t>Iowa State University</w:t>
      </w:r>
      <w:r w:rsidRPr="009355BA">
        <w:rPr>
          <w:rFonts w:ascii="Times New Roman" w:hAnsi="Times New Roman" w:cs="Times New Roman"/>
          <w:sz w:val="24"/>
          <w:szCs w:val="24"/>
        </w:rPr>
        <w:tab/>
      </w:r>
      <w:r w:rsidRPr="009355BA">
        <w:rPr>
          <w:rFonts w:ascii="Times New Roman" w:hAnsi="Times New Roman" w:cs="Times New Roman"/>
          <w:sz w:val="24"/>
          <w:szCs w:val="24"/>
        </w:rPr>
        <w:tab/>
      </w:r>
      <w:r w:rsidR="009355BA">
        <w:rPr>
          <w:rFonts w:ascii="Times New Roman" w:hAnsi="Times New Roman" w:cs="Times New Roman"/>
          <w:sz w:val="24"/>
          <w:szCs w:val="24"/>
        </w:rPr>
        <w:tab/>
      </w:r>
      <w:r w:rsidRPr="009355BA">
        <w:rPr>
          <w:rFonts w:ascii="Times New Roman" w:hAnsi="Times New Roman" w:cs="Times New Roman"/>
          <w:sz w:val="24"/>
          <w:szCs w:val="24"/>
        </w:rPr>
        <w:t>1972</w:t>
      </w:r>
    </w:p>
    <w:p w14:paraId="5B2E8BE6" w14:textId="77777777" w:rsidR="00AA1835" w:rsidRDefault="00AA1835" w:rsidP="00711FA4">
      <w:pPr>
        <w:pBdr>
          <w:bottom w:val="single" w:sz="6" w:space="1" w:color="auto"/>
        </w:pBdr>
        <w:spacing w:after="0" w:line="240" w:lineRule="auto"/>
        <w:rPr>
          <w:rFonts w:ascii="Times New Roman" w:hAnsi="Times New Roman" w:cs="Times New Roman"/>
          <w:b/>
          <w:sz w:val="24"/>
          <w:szCs w:val="24"/>
        </w:rPr>
      </w:pPr>
    </w:p>
    <w:p w14:paraId="23B9EDD8" w14:textId="77777777" w:rsidR="009355BA" w:rsidRPr="001A386B" w:rsidRDefault="009355BA" w:rsidP="00711FA4">
      <w:pPr>
        <w:pBdr>
          <w:bottom w:val="single" w:sz="6" w:space="1" w:color="auto"/>
        </w:pBdr>
        <w:spacing w:after="0" w:line="240" w:lineRule="auto"/>
        <w:rPr>
          <w:rFonts w:ascii="Times New Roman" w:hAnsi="Times New Roman" w:cs="Times New Roman"/>
          <w:sz w:val="24"/>
          <w:szCs w:val="24"/>
        </w:rPr>
      </w:pPr>
      <w:r w:rsidRPr="009355BA">
        <w:rPr>
          <w:rFonts w:ascii="Times New Roman" w:hAnsi="Times New Roman" w:cs="Times New Roman"/>
          <w:b/>
          <w:sz w:val="24"/>
          <w:szCs w:val="24"/>
        </w:rPr>
        <w:t>Professional Experience</w:t>
      </w:r>
    </w:p>
    <w:p w14:paraId="2EE6318A" w14:textId="77777777" w:rsidR="00D64F8D" w:rsidRPr="001A386B" w:rsidRDefault="00D64F8D" w:rsidP="009355BA">
      <w:pPr>
        <w:pBdr>
          <w:top w:val="single" w:sz="6" w:space="1" w:color="auto"/>
          <w:bottom w:val="single" w:sz="6" w:space="1" w:color="auto"/>
        </w:pBdr>
        <w:spacing w:after="0" w:line="240" w:lineRule="auto"/>
        <w:rPr>
          <w:rFonts w:ascii="Times New Roman" w:hAnsi="Times New Roman" w:cs="Times New Roman"/>
          <w:sz w:val="24"/>
          <w:szCs w:val="24"/>
        </w:rPr>
      </w:pPr>
      <w:r w:rsidRPr="001A386B">
        <w:rPr>
          <w:rFonts w:ascii="Times New Roman" w:hAnsi="Times New Roman" w:cs="Times New Roman"/>
          <w:sz w:val="24"/>
          <w:szCs w:val="24"/>
        </w:rPr>
        <w:t>Appointment</w:t>
      </w:r>
      <w:r w:rsidRPr="001A386B">
        <w:rPr>
          <w:rFonts w:ascii="Times New Roman" w:hAnsi="Times New Roman" w:cs="Times New Roman"/>
          <w:sz w:val="24"/>
          <w:szCs w:val="24"/>
        </w:rPr>
        <w:tab/>
      </w:r>
      <w:r w:rsidRPr="001A386B">
        <w:rPr>
          <w:rFonts w:ascii="Times New Roman" w:hAnsi="Times New Roman" w:cs="Times New Roman"/>
          <w:sz w:val="24"/>
          <w:szCs w:val="24"/>
        </w:rPr>
        <w:tab/>
      </w:r>
      <w:r w:rsidRPr="001A386B">
        <w:rPr>
          <w:rFonts w:ascii="Times New Roman" w:hAnsi="Times New Roman" w:cs="Times New Roman"/>
          <w:sz w:val="24"/>
          <w:szCs w:val="24"/>
        </w:rPr>
        <w:tab/>
      </w:r>
      <w:r w:rsidRPr="001A386B">
        <w:rPr>
          <w:rFonts w:ascii="Times New Roman" w:hAnsi="Times New Roman" w:cs="Times New Roman"/>
          <w:sz w:val="24"/>
          <w:szCs w:val="24"/>
        </w:rPr>
        <w:tab/>
      </w:r>
      <w:r w:rsidRPr="001A386B">
        <w:rPr>
          <w:rFonts w:ascii="Times New Roman" w:hAnsi="Times New Roman" w:cs="Times New Roman"/>
          <w:sz w:val="24"/>
          <w:szCs w:val="24"/>
        </w:rPr>
        <w:tab/>
      </w:r>
      <w:r w:rsidRPr="001A386B">
        <w:rPr>
          <w:rFonts w:ascii="Times New Roman" w:hAnsi="Times New Roman" w:cs="Times New Roman"/>
          <w:sz w:val="24"/>
          <w:szCs w:val="24"/>
        </w:rPr>
        <w:tab/>
      </w:r>
      <w:r w:rsidRPr="001A386B">
        <w:rPr>
          <w:rFonts w:ascii="Times New Roman" w:hAnsi="Times New Roman" w:cs="Times New Roman"/>
          <w:sz w:val="24"/>
          <w:szCs w:val="24"/>
        </w:rPr>
        <w:tab/>
      </w:r>
      <w:r w:rsidRPr="001A386B">
        <w:rPr>
          <w:rFonts w:ascii="Times New Roman" w:hAnsi="Times New Roman" w:cs="Times New Roman"/>
          <w:sz w:val="24"/>
          <w:szCs w:val="24"/>
        </w:rPr>
        <w:tab/>
      </w:r>
      <w:r w:rsidRPr="001A386B">
        <w:rPr>
          <w:rFonts w:ascii="Times New Roman" w:hAnsi="Times New Roman" w:cs="Times New Roman"/>
          <w:sz w:val="24"/>
          <w:szCs w:val="24"/>
        </w:rPr>
        <w:tab/>
      </w:r>
      <w:r w:rsidRPr="001A386B">
        <w:rPr>
          <w:rFonts w:ascii="Times New Roman" w:hAnsi="Times New Roman" w:cs="Times New Roman"/>
          <w:sz w:val="24"/>
          <w:szCs w:val="24"/>
        </w:rPr>
        <w:tab/>
        <w:t>Year</w:t>
      </w:r>
    </w:p>
    <w:p w14:paraId="559E6EE2" w14:textId="3561B920" w:rsidR="00877CD0" w:rsidRPr="00BF29E1" w:rsidRDefault="00143B67" w:rsidP="009355BA">
      <w:pPr>
        <w:spacing w:after="0" w:line="240" w:lineRule="auto"/>
        <w:rPr>
          <w:rFonts w:ascii="Times New Roman" w:hAnsi="Times New Roman" w:cs="Times New Roman"/>
          <w:sz w:val="24"/>
          <w:szCs w:val="24"/>
        </w:rPr>
      </w:pPr>
      <w:r w:rsidRPr="00BF29E1">
        <w:rPr>
          <w:rFonts w:ascii="Times New Roman" w:hAnsi="Times New Roman" w:cs="Times New Roman"/>
          <w:sz w:val="24"/>
          <w:szCs w:val="24"/>
        </w:rPr>
        <w:t>Director,</w:t>
      </w:r>
      <w:r w:rsidR="009355BA" w:rsidRPr="00BF29E1">
        <w:rPr>
          <w:rFonts w:ascii="Times New Roman" w:hAnsi="Times New Roman" w:cs="Times New Roman"/>
          <w:sz w:val="24"/>
          <w:szCs w:val="24"/>
        </w:rPr>
        <w:t xml:space="preserve"> Iowa Water Center</w:t>
      </w:r>
      <w:r w:rsidR="00BF29E1" w:rsidRPr="00BF29E1">
        <w:rPr>
          <w:rFonts w:ascii="Times New Roman" w:hAnsi="Times New Roman" w:cs="Times New Roman"/>
          <w:sz w:val="24"/>
          <w:szCs w:val="24"/>
        </w:rPr>
        <w:tab/>
      </w:r>
      <w:r w:rsidR="00877CD0" w:rsidRPr="00BF29E1">
        <w:rPr>
          <w:rFonts w:ascii="Times New Roman" w:hAnsi="Times New Roman" w:cs="Times New Roman"/>
          <w:sz w:val="24"/>
          <w:szCs w:val="24"/>
        </w:rPr>
        <w:tab/>
      </w:r>
      <w:r w:rsidR="00877CD0" w:rsidRPr="00BF29E1">
        <w:rPr>
          <w:rFonts w:ascii="Times New Roman" w:hAnsi="Times New Roman" w:cs="Times New Roman"/>
          <w:sz w:val="24"/>
          <w:szCs w:val="24"/>
        </w:rPr>
        <w:tab/>
      </w:r>
      <w:r w:rsidR="00877CD0" w:rsidRPr="00BF29E1">
        <w:rPr>
          <w:rFonts w:ascii="Times New Roman" w:hAnsi="Times New Roman" w:cs="Times New Roman"/>
          <w:sz w:val="24"/>
          <w:szCs w:val="24"/>
        </w:rPr>
        <w:tab/>
      </w:r>
      <w:r w:rsidR="00877CD0" w:rsidRPr="00BF29E1">
        <w:rPr>
          <w:rFonts w:ascii="Times New Roman" w:hAnsi="Times New Roman" w:cs="Times New Roman"/>
          <w:sz w:val="24"/>
          <w:szCs w:val="24"/>
        </w:rPr>
        <w:tab/>
      </w:r>
      <w:r w:rsidR="00877CD0" w:rsidRPr="00BF29E1">
        <w:rPr>
          <w:rFonts w:ascii="Times New Roman" w:hAnsi="Times New Roman" w:cs="Times New Roman"/>
          <w:sz w:val="24"/>
          <w:szCs w:val="24"/>
        </w:rPr>
        <w:tab/>
      </w:r>
      <w:r w:rsidR="00877CD0" w:rsidRPr="00BF29E1">
        <w:rPr>
          <w:rFonts w:ascii="Times New Roman" w:hAnsi="Times New Roman" w:cs="Times New Roman"/>
          <w:sz w:val="24"/>
          <w:szCs w:val="24"/>
        </w:rPr>
        <w:tab/>
      </w:r>
      <w:r w:rsidR="00BF29E1">
        <w:rPr>
          <w:rFonts w:ascii="Times New Roman" w:hAnsi="Times New Roman" w:cs="Times New Roman"/>
          <w:sz w:val="24"/>
          <w:szCs w:val="24"/>
        </w:rPr>
        <w:tab/>
      </w:r>
      <w:r w:rsidR="00877CD0" w:rsidRPr="00BF29E1">
        <w:rPr>
          <w:rFonts w:ascii="Times New Roman" w:hAnsi="Times New Roman" w:cs="Times New Roman"/>
          <w:sz w:val="24"/>
          <w:szCs w:val="24"/>
        </w:rPr>
        <w:t>2006 – present</w:t>
      </w:r>
    </w:p>
    <w:p w14:paraId="3A10C758" w14:textId="77777777" w:rsidR="009355BA" w:rsidRPr="00BF29E1" w:rsidRDefault="009355BA" w:rsidP="00877CD0">
      <w:pPr>
        <w:spacing w:after="0" w:line="240" w:lineRule="auto"/>
        <w:ind w:firstLine="720"/>
        <w:rPr>
          <w:rFonts w:ascii="Times New Roman" w:hAnsi="Times New Roman" w:cs="Times New Roman"/>
          <w:sz w:val="24"/>
          <w:szCs w:val="24"/>
        </w:rPr>
      </w:pPr>
      <w:r w:rsidRPr="00BF29E1">
        <w:rPr>
          <w:rFonts w:ascii="Times New Roman" w:hAnsi="Times New Roman" w:cs="Times New Roman"/>
          <w:sz w:val="24"/>
          <w:szCs w:val="24"/>
        </w:rPr>
        <w:t>Iowa State University</w:t>
      </w:r>
      <w:r w:rsidR="00877CD0" w:rsidRPr="00BF29E1">
        <w:rPr>
          <w:rFonts w:ascii="Times New Roman" w:hAnsi="Times New Roman" w:cs="Times New Roman"/>
          <w:sz w:val="24"/>
          <w:szCs w:val="24"/>
        </w:rPr>
        <w:t>, Ames, Iowa</w:t>
      </w:r>
      <w:r w:rsidR="00143B67" w:rsidRPr="00BF29E1">
        <w:rPr>
          <w:rFonts w:ascii="Times New Roman" w:hAnsi="Times New Roman" w:cs="Times New Roman"/>
          <w:sz w:val="24"/>
          <w:szCs w:val="24"/>
        </w:rPr>
        <w:tab/>
      </w:r>
      <w:r w:rsidR="0003641E" w:rsidRPr="00BF29E1">
        <w:rPr>
          <w:rFonts w:ascii="Times New Roman" w:hAnsi="Times New Roman" w:cs="Times New Roman"/>
          <w:sz w:val="24"/>
          <w:szCs w:val="24"/>
        </w:rPr>
        <w:tab/>
      </w:r>
      <w:r w:rsidR="0003641E" w:rsidRPr="00BF29E1">
        <w:rPr>
          <w:rFonts w:ascii="Times New Roman" w:hAnsi="Times New Roman" w:cs="Times New Roman"/>
          <w:sz w:val="24"/>
          <w:szCs w:val="24"/>
        </w:rPr>
        <w:tab/>
      </w:r>
    </w:p>
    <w:p w14:paraId="08161E0C" w14:textId="77777777" w:rsidR="009355BA" w:rsidRDefault="00877CD0" w:rsidP="009355BA">
      <w:pPr>
        <w:spacing w:after="0" w:line="240" w:lineRule="auto"/>
        <w:rPr>
          <w:rFonts w:ascii="Times New Roman" w:hAnsi="Times New Roman" w:cs="Times New Roman"/>
          <w:sz w:val="24"/>
          <w:szCs w:val="24"/>
        </w:rPr>
      </w:pPr>
      <w:r w:rsidRPr="00BF29E1">
        <w:rPr>
          <w:rFonts w:ascii="Times New Roman" w:hAnsi="Times New Roman" w:cs="Times New Roman"/>
          <w:sz w:val="24"/>
          <w:szCs w:val="24"/>
        </w:rPr>
        <w:t xml:space="preserve">Professor, </w:t>
      </w:r>
      <w:r w:rsidR="009355BA" w:rsidRPr="00BF29E1">
        <w:rPr>
          <w:rFonts w:ascii="Times New Roman" w:hAnsi="Times New Roman" w:cs="Times New Roman"/>
          <w:sz w:val="24"/>
          <w:szCs w:val="24"/>
        </w:rPr>
        <w:t>Iowa State University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3B67">
        <w:rPr>
          <w:rFonts w:ascii="Times New Roman" w:hAnsi="Times New Roman" w:cs="Times New Roman"/>
          <w:sz w:val="24"/>
          <w:szCs w:val="24"/>
        </w:rPr>
        <w:tab/>
      </w:r>
      <w:r w:rsidR="00D64F8D">
        <w:rPr>
          <w:rFonts w:ascii="Times New Roman" w:hAnsi="Times New Roman" w:cs="Times New Roman"/>
          <w:sz w:val="24"/>
          <w:szCs w:val="24"/>
        </w:rPr>
        <w:tab/>
      </w:r>
      <w:r w:rsidR="0003641E">
        <w:rPr>
          <w:rFonts w:ascii="Times New Roman" w:hAnsi="Times New Roman" w:cs="Times New Roman"/>
          <w:sz w:val="24"/>
          <w:szCs w:val="24"/>
        </w:rPr>
        <w:tab/>
      </w:r>
      <w:r w:rsidR="0003641E" w:rsidRPr="007C5645">
        <w:rPr>
          <w:rFonts w:ascii="Times New Roman" w:hAnsi="Times New Roman" w:cs="Times New Roman"/>
          <w:sz w:val="24"/>
          <w:szCs w:val="24"/>
        </w:rPr>
        <w:t>1988</w:t>
      </w:r>
      <w:r w:rsidR="00143B67" w:rsidRPr="007C5645">
        <w:rPr>
          <w:rFonts w:ascii="Times New Roman" w:hAnsi="Times New Roman" w:cs="Times New Roman"/>
          <w:sz w:val="24"/>
          <w:szCs w:val="24"/>
        </w:rPr>
        <w:t xml:space="preserve"> – present</w:t>
      </w:r>
    </w:p>
    <w:p w14:paraId="538B798A" w14:textId="77777777" w:rsidR="00BF29E1" w:rsidRDefault="00877CD0" w:rsidP="00BF29E1">
      <w:pPr>
        <w:spacing w:after="0" w:line="240" w:lineRule="auto"/>
        <w:rPr>
          <w:rFonts w:ascii="Times New Roman" w:hAnsi="Times New Roman" w:cs="Times New Roman"/>
          <w:sz w:val="24"/>
          <w:szCs w:val="24"/>
        </w:rPr>
      </w:pPr>
      <w:r>
        <w:rPr>
          <w:rFonts w:ascii="Times New Roman" w:hAnsi="Times New Roman" w:cs="Times New Roman"/>
          <w:sz w:val="24"/>
          <w:szCs w:val="24"/>
        </w:rPr>
        <w:tab/>
        <w:t>Department of Agronomy, Ames, Iowa</w:t>
      </w:r>
    </w:p>
    <w:p w14:paraId="28C29267" w14:textId="77777777" w:rsidR="0003641E" w:rsidRDefault="0003641E" w:rsidP="009355BA">
      <w:pPr>
        <w:spacing w:after="0" w:line="240" w:lineRule="auto"/>
        <w:rPr>
          <w:rFonts w:ascii="Times New Roman" w:hAnsi="Times New Roman" w:cs="Times New Roman"/>
          <w:sz w:val="24"/>
          <w:szCs w:val="24"/>
        </w:rPr>
      </w:pPr>
      <w:r>
        <w:rPr>
          <w:rFonts w:ascii="Times New Roman" w:hAnsi="Times New Roman" w:cs="Times New Roman"/>
          <w:sz w:val="24"/>
          <w:szCs w:val="24"/>
        </w:rPr>
        <w:t>Associate Profess</w:t>
      </w:r>
      <w:r w:rsidR="00877CD0">
        <w:rPr>
          <w:rFonts w:ascii="Times New Roman" w:hAnsi="Times New Roman" w:cs="Times New Roman"/>
          <w:sz w:val="24"/>
          <w:szCs w:val="24"/>
        </w:rPr>
        <w:t>or, Iowa State University</w:t>
      </w:r>
      <w:r w:rsidR="00877CD0">
        <w:rPr>
          <w:rFonts w:ascii="Times New Roman" w:hAnsi="Times New Roman" w:cs="Times New Roman"/>
          <w:sz w:val="24"/>
          <w:szCs w:val="24"/>
        </w:rPr>
        <w:tab/>
      </w:r>
      <w:r w:rsidR="00877CD0">
        <w:rPr>
          <w:rFonts w:ascii="Times New Roman" w:hAnsi="Times New Roman" w:cs="Times New Roman"/>
          <w:sz w:val="24"/>
          <w:szCs w:val="24"/>
        </w:rPr>
        <w:tab/>
      </w:r>
      <w:r w:rsidR="00877CD0">
        <w:rPr>
          <w:rFonts w:ascii="Times New Roman" w:hAnsi="Times New Roman" w:cs="Times New Roman"/>
          <w:sz w:val="24"/>
          <w:szCs w:val="24"/>
        </w:rPr>
        <w:tab/>
      </w:r>
      <w:r w:rsidR="00877CD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1983 – 1988</w:t>
      </w:r>
    </w:p>
    <w:p w14:paraId="4B774924" w14:textId="77777777" w:rsidR="00877CD0" w:rsidRDefault="00877CD0" w:rsidP="009355BA">
      <w:pPr>
        <w:spacing w:after="0" w:line="240" w:lineRule="auto"/>
        <w:rPr>
          <w:rFonts w:ascii="Times New Roman" w:hAnsi="Times New Roman" w:cs="Times New Roman"/>
          <w:sz w:val="24"/>
          <w:szCs w:val="24"/>
        </w:rPr>
      </w:pPr>
      <w:r>
        <w:rPr>
          <w:rFonts w:ascii="Times New Roman" w:hAnsi="Times New Roman" w:cs="Times New Roman"/>
          <w:sz w:val="24"/>
          <w:szCs w:val="24"/>
        </w:rPr>
        <w:tab/>
        <w:t>Department of Agronomy, Ames, Iowa</w:t>
      </w:r>
    </w:p>
    <w:p w14:paraId="3A3DCE1C" w14:textId="77777777" w:rsidR="0003641E" w:rsidRDefault="00D64F8D" w:rsidP="009355BA">
      <w:pPr>
        <w:spacing w:after="0" w:line="240" w:lineRule="auto"/>
        <w:rPr>
          <w:rFonts w:ascii="Times New Roman" w:hAnsi="Times New Roman" w:cs="Times New Roman"/>
          <w:sz w:val="24"/>
          <w:szCs w:val="24"/>
        </w:rPr>
      </w:pPr>
      <w:r>
        <w:rPr>
          <w:rFonts w:ascii="Times New Roman" w:hAnsi="Times New Roman" w:cs="Times New Roman"/>
          <w:sz w:val="24"/>
          <w:szCs w:val="24"/>
        </w:rPr>
        <w:t>Ass</w:t>
      </w:r>
      <w:r w:rsidR="00877CD0">
        <w:rPr>
          <w:rFonts w:ascii="Times New Roman" w:hAnsi="Times New Roman" w:cs="Times New Roman"/>
          <w:sz w:val="24"/>
          <w:szCs w:val="24"/>
        </w:rPr>
        <w:t xml:space="preserve">istant Professor, </w:t>
      </w:r>
      <w:r w:rsidR="00544647">
        <w:rPr>
          <w:rFonts w:ascii="Times New Roman" w:hAnsi="Times New Roman" w:cs="Times New Roman"/>
          <w:sz w:val="24"/>
          <w:szCs w:val="24"/>
        </w:rPr>
        <w:t>Iowa State University</w:t>
      </w:r>
      <w:r w:rsidR="00877CD0">
        <w:rPr>
          <w:rFonts w:ascii="Times New Roman" w:hAnsi="Times New Roman" w:cs="Times New Roman"/>
          <w:sz w:val="24"/>
          <w:szCs w:val="24"/>
        </w:rPr>
        <w:tab/>
      </w:r>
      <w:r w:rsidR="00877CD0">
        <w:rPr>
          <w:rFonts w:ascii="Times New Roman" w:hAnsi="Times New Roman" w:cs="Times New Roman"/>
          <w:sz w:val="24"/>
          <w:szCs w:val="24"/>
        </w:rPr>
        <w:tab/>
      </w:r>
      <w:r w:rsidR="00877CD0">
        <w:rPr>
          <w:rFonts w:ascii="Times New Roman" w:hAnsi="Times New Roman" w:cs="Times New Roman"/>
          <w:sz w:val="24"/>
          <w:szCs w:val="24"/>
        </w:rPr>
        <w:tab/>
      </w:r>
      <w:r w:rsidR="0003641E">
        <w:rPr>
          <w:rFonts w:ascii="Times New Roman" w:hAnsi="Times New Roman" w:cs="Times New Roman"/>
          <w:sz w:val="24"/>
          <w:szCs w:val="24"/>
        </w:rPr>
        <w:tab/>
      </w:r>
      <w:r w:rsidR="0003641E">
        <w:rPr>
          <w:rFonts w:ascii="Times New Roman" w:hAnsi="Times New Roman" w:cs="Times New Roman"/>
          <w:sz w:val="24"/>
          <w:szCs w:val="24"/>
        </w:rPr>
        <w:tab/>
      </w:r>
      <w:r>
        <w:rPr>
          <w:rFonts w:ascii="Times New Roman" w:hAnsi="Times New Roman" w:cs="Times New Roman"/>
          <w:sz w:val="24"/>
          <w:szCs w:val="24"/>
        </w:rPr>
        <w:tab/>
      </w:r>
      <w:r w:rsidR="00544647">
        <w:rPr>
          <w:rFonts w:ascii="Times New Roman" w:hAnsi="Times New Roman" w:cs="Times New Roman"/>
          <w:sz w:val="24"/>
          <w:szCs w:val="24"/>
        </w:rPr>
        <w:t>1979 – 1983</w:t>
      </w:r>
    </w:p>
    <w:p w14:paraId="7018CE74" w14:textId="77777777" w:rsidR="00877CD0" w:rsidRDefault="00877CD0" w:rsidP="009355BA">
      <w:pPr>
        <w:spacing w:after="0" w:line="240" w:lineRule="auto"/>
        <w:rPr>
          <w:rFonts w:ascii="Times New Roman" w:hAnsi="Times New Roman" w:cs="Times New Roman"/>
          <w:sz w:val="24"/>
          <w:szCs w:val="24"/>
        </w:rPr>
      </w:pPr>
      <w:r>
        <w:rPr>
          <w:rFonts w:ascii="Times New Roman" w:hAnsi="Times New Roman" w:cs="Times New Roman"/>
          <w:sz w:val="24"/>
          <w:szCs w:val="24"/>
        </w:rPr>
        <w:tab/>
        <w:t>Department of Agronomy, Ames, Iowa</w:t>
      </w:r>
    </w:p>
    <w:p w14:paraId="02B52085" w14:textId="77777777" w:rsidR="0003641E" w:rsidRDefault="00D64F8D" w:rsidP="009355BA">
      <w:pPr>
        <w:spacing w:after="0" w:line="240" w:lineRule="auto"/>
        <w:rPr>
          <w:rFonts w:ascii="Times New Roman" w:hAnsi="Times New Roman" w:cs="Times New Roman"/>
          <w:sz w:val="24"/>
          <w:szCs w:val="24"/>
        </w:rPr>
      </w:pPr>
      <w:r>
        <w:rPr>
          <w:rFonts w:ascii="Times New Roman" w:hAnsi="Times New Roman" w:cs="Times New Roman"/>
          <w:sz w:val="24"/>
          <w:szCs w:val="24"/>
        </w:rPr>
        <w:t>Ass</w:t>
      </w:r>
      <w:r w:rsidR="00877CD0">
        <w:rPr>
          <w:rFonts w:ascii="Times New Roman" w:hAnsi="Times New Roman" w:cs="Times New Roman"/>
          <w:sz w:val="24"/>
          <w:szCs w:val="24"/>
        </w:rPr>
        <w:t>istant Professor, North Carolina State University</w:t>
      </w:r>
      <w:r w:rsidR="00877CD0">
        <w:rPr>
          <w:rFonts w:ascii="Times New Roman" w:hAnsi="Times New Roman" w:cs="Times New Roman"/>
          <w:sz w:val="24"/>
          <w:szCs w:val="24"/>
        </w:rPr>
        <w:tab/>
      </w:r>
      <w:r w:rsidR="00877CD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1978 – 1979</w:t>
      </w:r>
    </w:p>
    <w:p w14:paraId="79AD42D7" w14:textId="77777777" w:rsidR="0003641E" w:rsidRDefault="00877CD0" w:rsidP="00D64F8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Department of </w:t>
      </w:r>
      <w:r w:rsidR="00E97F60">
        <w:rPr>
          <w:rFonts w:ascii="Times New Roman" w:hAnsi="Times New Roman" w:cs="Times New Roman"/>
          <w:sz w:val="24"/>
          <w:szCs w:val="24"/>
        </w:rPr>
        <w:t>Soil Science</w:t>
      </w:r>
      <w:r>
        <w:rPr>
          <w:rFonts w:ascii="Times New Roman" w:hAnsi="Times New Roman" w:cs="Times New Roman"/>
          <w:sz w:val="24"/>
          <w:szCs w:val="24"/>
        </w:rPr>
        <w:t xml:space="preserve">, </w:t>
      </w:r>
      <w:r w:rsidR="0003641E">
        <w:rPr>
          <w:rFonts w:ascii="Times New Roman" w:hAnsi="Times New Roman" w:cs="Times New Roman"/>
          <w:sz w:val="24"/>
          <w:szCs w:val="24"/>
        </w:rPr>
        <w:t>Raleigh, NC</w:t>
      </w:r>
    </w:p>
    <w:p w14:paraId="23AB6C0B" w14:textId="77777777" w:rsidR="00B002FE" w:rsidRDefault="00B002FE" w:rsidP="00D64F8D">
      <w:pPr>
        <w:spacing w:after="0" w:line="240" w:lineRule="auto"/>
        <w:ind w:firstLine="720"/>
        <w:rPr>
          <w:rFonts w:ascii="Times New Roman" w:hAnsi="Times New Roman" w:cs="Times New Roman"/>
          <w:sz w:val="24"/>
          <w:szCs w:val="24"/>
        </w:rPr>
      </w:pPr>
    </w:p>
    <w:p w14:paraId="6F751915" w14:textId="77777777" w:rsidR="00AA1835" w:rsidRPr="00B757C2" w:rsidRDefault="00877CD0" w:rsidP="00B757C2">
      <w:pPr>
        <w:pBdr>
          <w:top w:val="single" w:sz="6" w:space="1" w:color="auto"/>
          <w:bottom w:val="single" w:sz="6" w:space="1" w:color="auto"/>
        </w:pBdr>
        <w:spacing w:after="0" w:line="240" w:lineRule="auto"/>
        <w:rPr>
          <w:rFonts w:ascii="Times New Roman" w:hAnsi="Times New Roman" w:cs="Times New Roman"/>
          <w:b/>
          <w:sz w:val="24"/>
          <w:szCs w:val="24"/>
        </w:rPr>
      </w:pPr>
      <w:r w:rsidRPr="00716422">
        <w:rPr>
          <w:rFonts w:ascii="Times New Roman" w:hAnsi="Times New Roman" w:cs="Times New Roman"/>
          <w:b/>
          <w:sz w:val="24"/>
          <w:szCs w:val="24"/>
        </w:rPr>
        <w:t>Areas of Specialization</w:t>
      </w:r>
    </w:p>
    <w:p w14:paraId="7A501BE2" w14:textId="041C6DE8" w:rsidR="00877CD0" w:rsidRPr="00AA1835" w:rsidRDefault="00BF4256" w:rsidP="00AA1835">
      <w:pPr>
        <w:spacing w:after="0" w:line="240" w:lineRule="auto"/>
        <w:rPr>
          <w:rFonts w:ascii="Times New Roman" w:hAnsi="Times New Roman" w:cs="Times New Roman"/>
          <w:sz w:val="24"/>
          <w:szCs w:val="24"/>
        </w:rPr>
      </w:pPr>
      <w:r w:rsidRPr="00AA1835">
        <w:rPr>
          <w:rFonts w:ascii="Times New Roman" w:hAnsi="Times New Roman" w:cs="Times New Roman"/>
          <w:sz w:val="24"/>
          <w:szCs w:val="24"/>
        </w:rPr>
        <w:t xml:space="preserve">My </w:t>
      </w:r>
      <w:r w:rsidR="00BA2D68">
        <w:rPr>
          <w:rFonts w:ascii="Times New Roman" w:hAnsi="Times New Roman" w:cs="Times New Roman"/>
          <w:sz w:val="24"/>
          <w:szCs w:val="24"/>
        </w:rPr>
        <w:t xml:space="preserve">current </w:t>
      </w:r>
      <w:r w:rsidRPr="00AA1835">
        <w:rPr>
          <w:rFonts w:ascii="Times New Roman" w:hAnsi="Times New Roman" w:cs="Times New Roman"/>
          <w:sz w:val="24"/>
          <w:szCs w:val="24"/>
        </w:rPr>
        <w:t>r</w:t>
      </w:r>
      <w:r w:rsidR="007C5645" w:rsidRPr="00AA1835">
        <w:rPr>
          <w:rFonts w:ascii="Times New Roman" w:hAnsi="Times New Roman" w:cs="Times New Roman"/>
          <w:sz w:val="24"/>
          <w:szCs w:val="24"/>
        </w:rPr>
        <w:t xml:space="preserve">esearch emphasizes quantifying </w:t>
      </w:r>
      <w:r w:rsidR="00716422" w:rsidRPr="00AA1835">
        <w:rPr>
          <w:rFonts w:ascii="Times New Roman" w:hAnsi="Times New Roman" w:cs="Times New Roman"/>
          <w:sz w:val="24"/>
          <w:szCs w:val="24"/>
        </w:rPr>
        <w:t>water-</w:t>
      </w:r>
      <w:r w:rsidR="007C5645" w:rsidRPr="00AA1835">
        <w:rPr>
          <w:rFonts w:ascii="Times New Roman" w:hAnsi="Times New Roman" w:cs="Times New Roman"/>
          <w:sz w:val="24"/>
          <w:szCs w:val="24"/>
        </w:rPr>
        <w:t>driven soil erosion</w:t>
      </w:r>
      <w:r w:rsidR="00716422" w:rsidRPr="00AA1835">
        <w:rPr>
          <w:rFonts w:ascii="Times New Roman" w:hAnsi="Times New Roman" w:cs="Times New Roman"/>
          <w:sz w:val="24"/>
          <w:szCs w:val="24"/>
        </w:rPr>
        <w:t xml:space="preserve"> rates as affected by </w:t>
      </w:r>
      <w:r w:rsidR="00BA2D68">
        <w:rPr>
          <w:rFonts w:ascii="Times New Roman" w:hAnsi="Times New Roman" w:cs="Times New Roman"/>
          <w:sz w:val="24"/>
          <w:szCs w:val="24"/>
        </w:rPr>
        <w:t xml:space="preserve">soil and crop </w:t>
      </w:r>
      <w:r w:rsidR="00716422" w:rsidRPr="00AA1835">
        <w:rPr>
          <w:rFonts w:ascii="Times New Roman" w:hAnsi="Times New Roman" w:cs="Times New Roman"/>
          <w:sz w:val="24"/>
          <w:szCs w:val="24"/>
        </w:rPr>
        <w:t xml:space="preserve">management. </w:t>
      </w:r>
      <w:r w:rsidRPr="00AA1835">
        <w:rPr>
          <w:rFonts w:ascii="Times New Roman" w:hAnsi="Times New Roman" w:cs="Times New Roman"/>
          <w:sz w:val="24"/>
          <w:szCs w:val="24"/>
        </w:rPr>
        <w:t>I work</w:t>
      </w:r>
      <w:r w:rsidR="00716422" w:rsidRPr="00AA1835">
        <w:rPr>
          <w:rFonts w:ascii="Times New Roman" w:hAnsi="Times New Roman" w:cs="Times New Roman"/>
          <w:sz w:val="24"/>
          <w:szCs w:val="24"/>
        </w:rPr>
        <w:t xml:space="preserve"> to improve spatial and temporal erosion </w:t>
      </w:r>
      <w:r w:rsidR="00C57C82">
        <w:rPr>
          <w:rFonts w:ascii="Times New Roman" w:hAnsi="Times New Roman" w:cs="Times New Roman"/>
          <w:sz w:val="24"/>
          <w:szCs w:val="24"/>
        </w:rPr>
        <w:t>rate</w:t>
      </w:r>
      <w:r w:rsidR="00716422" w:rsidRPr="00AA1835">
        <w:rPr>
          <w:rFonts w:ascii="Times New Roman" w:hAnsi="Times New Roman" w:cs="Times New Roman"/>
          <w:sz w:val="24"/>
          <w:szCs w:val="24"/>
        </w:rPr>
        <w:t xml:space="preserve"> estimates</w:t>
      </w:r>
      <w:r w:rsidR="00927F3B">
        <w:rPr>
          <w:rFonts w:ascii="Times New Roman" w:hAnsi="Times New Roman" w:cs="Times New Roman"/>
          <w:sz w:val="24"/>
          <w:szCs w:val="24"/>
        </w:rPr>
        <w:t xml:space="preserve"> across the Midwest</w:t>
      </w:r>
      <w:r w:rsidRPr="00AA1835">
        <w:rPr>
          <w:rFonts w:ascii="Times New Roman" w:hAnsi="Times New Roman" w:cs="Times New Roman"/>
          <w:sz w:val="24"/>
          <w:szCs w:val="24"/>
        </w:rPr>
        <w:t>.</w:t>
      </w:r>
      <w:r w:rsidR="00BA2D68">
        <w:rPr>
          <w:rFonts w:ascii="Times New Roman" w:hAnsi="Times New Roman" w:cs="Times New Roman"/>
          <w:sz w:val="24"/>
          <w:szCs w:val="24"/>
        </w:rPr>
        <w:t xml:space="preserve">  My career has focused on soil management practice impacts on soil properties and crop production. </w:t>
      </w:r>
      <w:r w:rsidRPr="00AA1835">
        <w:rPr>
          <w:rFonts w:ascii="Times New Roman" w:hAnsi="Times New Roman" w:cs="Times New Roman"/>
          <w:sz w:val="24"/>
          <w:szCs w:val="24"/>
        </w:rPr>
        <w:t xml:space="preserve"> </w:t>
      </w:r>
      <w:r w:rsidR="0055331D">
        <w:rPr>
          <w:rFonts w:ascii="Times New Roman" w:hAnsi="Times New Roman" w:cs="Times New Roman"/>
          <w:sz w:val="24"/>
          <w:szCs w:val="24"/>
        </w:rPr>
        <w:t>I</w:t>
      </w:r>
      <w:r w:rsidR="00EB5A03">
        <w:rPr>
          <w:rFonts w:ascii="Times New Roman" w:hAnsi="Times New Roman" w:cs="Times New Roman"/>
          <w:sz w:val="24"/>
          <w:szCs w:val="24"/>
        </w:rPr>
        <w:t xml:space="preserve"> co-lead the Daily Erosion Project team,</w:t>
      </w:r>
      <w:r w:rsidRPr="00AA1835">
        <w:rPr>
          <w:rFonts w:ascii="Times New Roman" w:hAnsi="Times New Roman" w:cs="Times New Roman"/>
          <w:sz w:val="24"/>
          <w:szCs w:val="24"/>
        </w:rPr>
        <w:t xml:space="preserve"> </w:t>
      </w:r>
      <w:r w:rsidR="00927F3B">
        <w:rPr>
          <w:rFonts w:ascii="Times New Roman" w:hAnsi="Times New Roman" w:cs="Times New Roman"/>
          <w:sz w:val="24"/>
          <w:szCs w:val="24"/>
        </w:rPr>
        <w:t>lead the Agricultural Conservation Planning Framework National Hub</w:t>
      </w:r>
      <w:r w:rsidR="00C57C82">
        <w:rPr>
          <w:rFonts w:ascii="Times New Roman" w:hAnsi="Times New Roman" w:cs="Times New Roman"/>
          <w:sz w:val="24"/>
          <w:szCs w:val="24"/>
        </w:rPr>
        <w:t>,</w:t>
      </w:r>
      <w:r w:rsidR="00927F3B">
        <w:rPr>
          <w:rFonts w:ascii="Times New Roman" w:hAnsi="Times New Roman" w:cs="Times New Roman"/>
          <w:sz w:val="24"/>
          <w:szCs w:val="24"/>
        </w:rPr>
        <w:t xml:space="preserve"> and am </w:t>
      </w:r>
      <w:r w:rsidR="00C57C82">
        <w:rPr>
          <w:rFonts w:ascii="Times New Roman" w:hAnsi="Times New Roman" w:cs="Times New Roman"/>
          <w:sz w:val="24"/>
          <w:szCs w:val="24"/>
        </w:rPr>
        <w:t xml:space="preserve">the </w:t>
      </w:r>
      <w:r w:rsidR="00927F3B">
        <w:rPr>
          <w:rFonts w:ascii="Times New Roman" w:hAnsi="Times New Roman" w:cs="Times New Roman"/>
          <w:sz w:val="24"/>
          <w:szCs w:val="24"/>
        </w:rPr>
        <w:t>Director of the Iowa Water Center</w:t>
      </w:r>
      <w:r w:rsidR="00DC0467">
        <w:rPr>
          <w:rFonts w:ascii="Times New Roman" w:hAnsi="Times New Roman" w:cs="Times New Roman"/>
          <w:sz w:val="24"/>
          <w:szCs w:val="24"/>
        </w:rPr>
        <w:t>.</w:t>
      </w:r>
      <w:r w:rsidR="00EB5A03">
        <w:rPr>
          <w:rFonts w:ascii="Times New Roman" w:hAnsi="Times New Roman" w:cs="Times New Roman"/>
          <w:sz w:val="24"/>
          <w:szCs w:val="24"/>
        </w:rPr>
        <w:t xml:space="preserve">  </w:t>
      </w:r>
    </w:p>
    <w:p w14:paraId="6E4AA49C" w14:textId="77777777" w:rsidR="00AA1835" w:rsidRPr="00716422" w:rsidRDefault="00AA1835" w:rsidP="00AA1835">
      <w:pPr>
        <w:pStyle w:val="ListParagraph"/>
        <w:spacing w:after="0" w:line="240" w:lineRule="auto"/>
        <w:rPr>
          <w:rFonts w:ascii="Times New Roman" w:hAnsi="Times New Roman" w:cs="Times New Roman"/>
          <w:sz w:val="24"/>
          <w:szCs w:val="24"/>
        </w:rPr>
      </w:pPr>
    </w:p>
    <w:p w14:paraId="2F4BC8BF" w14:textId="77777777" w:rsidR="00DB644E" w:rsidRDefault="00DB644E" w:rsidP="009355BA">
      <w:pPr>
        <w:pBdr>
          <w:top w:val="single" w:sz="6" w:space="1" w:color="auto"/>
          <w:bottom w:val="single" w:sz="6" w:space="1" w:color="auto"/>
        </w:pBdr>
        <w:spacing w:after="0" w:line="240" w:lineRule="auto"/>
        <w:rPr>
          <w:rFonts w:ascii="Times New Roman" w:hAnsi="Times New Roman" w:cs="Times New Roman"/>
          <w:b/>
          <w:sz w:val="24"/>
          <w:szCs w:val="24"/>
        </w:rPr>
      </w:pPr>
    </w:p>
    <w:p w14:paraId="6BB619BE" w14:textId="5F8292EF" w:rsidR="00BF29E1" w:rsidRPr="00BF29E1" w:rsidRDefault="001A386B" w:rsidP="009355BA">
      <w:pPr>
        <w:pBdr>
          <w:top w:val="single" w:sz="6" w:space="1" w:color="auto"/>
          <w:bottom w:val="single" w:sz="6"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Current a</w:t>
      </w:r>
      <w:r w:rsidR="00BF29E1" w:rsidRPr="00BF29E1">
        <w:rPr>
          <w:rFonts w:ascii="Times New Roman" w:hAnsi="Times New Roman" w:cs="Times New Roman"/>
          <w:b/>
          <w:sz w:val="24"/>
          <w:szCs w:val="24"/>
        </w:rPr>
        <w:t>ppointment at Iowa State University</w:t>
      </w:r>
    </w:p>
    <w:p w14:paraId="4406805D" w14:textId="77777777" w:rsidR="00BF29E1" w:rsidRDefault="00BF29E1" w:rsidP="00BF29E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50% Research/ 25% Administration/ 10% Teaching/ 10% Extension/ </w:t>
      </w:r>
    </w:p>
    <w:p w14:paraId="487750D1" w14:textId="77777777" w:rsidR="00BF29E1" w:rsidRDefault="00BF29E1" w:rsidP="00E97F6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5% Institutional Service</w:t>
      </w:r>
    </w:p>
    <w:p w14:paraId="24644462" w14:textId="77777777" w:rsidR="00BF29E1" w:rsidRDefault="00BF29E1" w:rsidP="009355BA">
      <w:pPr>
        <w:spacing w:after="0" w:line="240" w:lineRule="auto"/>
        <w:rPr>
          <w:rFonts w:ascii="Times New Roman" w:hAnsi="Times New Roman" w:cs="Times New Roman"/>
          <w:sz w:val="24"/>
          <w:szCs w:val="24"/>
        </w:rPr>
      </w:pPr>
    </w:p>
    <w:p w14:paraId="35A03101" w14:textId="77777777" w:rsidR="00772E83" w:rsidRPr="00AA1835" w:rsidRDefault="00772E83" w:rsidP="009355BA">
      <w:pPr>
        <w:spacing w:after="0" w:line="240" w:lineRule="auto"/>
        <w:rPr>
          <w:rFonts w:ascii="Times New Roman" w:hAnsi="Times New Roman" w:cs="Times New Roman"/>
          <w:b/>
          <w:color w:val="0070C0"/>
          <w:sz w:val="24"/>
          <w:szCs w:val="24"/>
        </w:rPr>
      </w:pPr>
      <w:r w:rsidRPr="00AA1835">
        <w:rPr>
          <w:rFonts w:ascii="Times New Roman" w:hAnsi="Times New Roman" w:cs="Times New Roman"/>
          <w:b/>
          <w:color w:val="0070C0"/>
          <w:sz w:val="24"/>
          <w:szCs w:val="24"/>
        </w:rPr>
        <w:t>RESEARCH</w:t>
      </w:r>
    </w:p>
    <w:p w14:paraId="5D84BF30" w14:textId="77777777" w:rsidR="00772E83" w:rsidRPr="00772E83" w:rsidRDefault="00772E83" w:rsidP="009355BA">
      <w:pPr>
        <w:spacing w:after="0" w:line="240" w:lineRule="auto"/>
        <w:rPr>
          <w:rFonts w:ascii="Times New Roman" w:hAnsi="Times New Roman" w:cs="Times New Roman"/>
          <w:b/>
          <w:sz w:val="24"/>
          <w:szCs w:val="24"/>
        </w:rPr>
      </w:pPr>
    </w:p>
    <w:p w14:paraId="48A78DBF" w14:textId="77777777" w:rsidR="00772E83" w:rsidRDefault="00772E83" w:rsidP="009355BA">
      <w:pPr>
        <w:spacing w:after="0" w:line="240" w:lineRule="auto"/>
        <w:rPr>
          <w:rFonts w:ascii="Times New Roman" w:hAnsi="Times New Roman" w:cs="Times New Roman"/>
          <w:b/>
          <w:sz w:val="24"/>
          <w:szCs w:val="24"/>
        </w:rPr>
      </w:pPr>
      <w:r w:rsidRPr="00772E83">
        <w:rPr>
          <w:rFonts w:ascii="Times New Roman" w:hAnsi="Times New Roman" w:cs="Times New Roman"/>
          <w:b/>
          <w:sz w:val="24"/>
          <w:szCs w:val="24"/>
        </w:rPr>
        <w:t>Ho</w:t>
      </w:r>
      <w:r w:rsidR="00C54514">
        <w:rPr>
          <w:rFonts w:ascii="Times New Roman" w:hAnsi="Times New Roman" w:cs="Times New Roman"/>
          <w:b/>
          <w:sz w:val="24"/>
          <w:szCs w:val="24"/>
        </w:rPr>
        <w:t>nors and Awards (</w:t>
      </w:r>
      <w:r w:rsidR="00DC0467">
        <w:rPr>
          <w:rFonts w:ascii="Times New Roman" w:hAnsi="Times New Roman" w:cs="Times New Roman"/>
          <w:b/>
          <w:sz w:val="24"/>
          <w:szCs w:val="24"/>
        </w:rPr>
        <w:t>20</w:t>
      </w:r>
      <w:r w:rsidRPr="00772E83">
        <w:rPr>
          <w:rFonts w:ascii="Times New Roman" w:hAnsi="Times New Roman" w:cs="Times New Roman"/>
          <w:b/>
          <w:sz w:val="24"/>
          <w:szCs w:val="24"/>
        </w:rPr>
        <w:t>)</w:t>
      </w:r>
    </w:p>
    <w:p w14:paraId="5EF5B525" w14:textId="77777777" w:rsidR="00772E83" w:rsidRPr="00E97F60" w:rsidRDefault="00772E83" w:rsidP="009355BA">
      <w:pPr>
        <w:pBdr>
          <w:top w:val="single" w:sz="6" w:space="1" w:color="auto"/>
          <w:bottom w:val="single" w:sz="6" w:space="1" w:color="auto"/>
        </w:pBdr>
        <w:spacing w:after="0" w:line="240" w:lineRule="auto"/>
        <w:rPr>
          <w:rFonts w:ascii="Times New Roman" w:hAnsi="Times New Roman" w:cs="Times New Roman"/>
          <w:sz w:val="24"/>
          <w:szCs w:val="24"/>
        </w:rPr>
      </w:pPr>
      <w:r w:rsidRPr="00711FA4">
        <w:rPr>
          <w:rFonts w:ascii="Times New Roman" w:hAnsi="Times New Roman" w:cs="Times New Roman"/>
          <w:sz w:val="24"/>
          <w:szCs w:val="24"/>
        </w:rPr>
        <w:t>Award</w:t>
      </w:r>
      <w:r w:rsidRPr="00711FA4">
        <w:rPr>
          <w:rFonts w:ascii="Times New Roman" w:hAnsi="Times New Roman" w:cs="Times New Roman"/>
          <w:sz w:val="24"/>
          <w:szCs w:val="24"/>
        </w:rPr>
        <w:tab/>
      </w:r>
      <w:r w:rsidRPr="00711FA4">
        <w:rPr>
          <w:rFonts w:ascii="Times New Roman" w:hAnsi="Times New Roman" w:cs="Times New Roman"/>
          <w:sz w:val="24"/>
          <w:szCs w:val="24"/>
        </w:rPr>
        <w:tab/>
      </w:r>
      <w:r w:rsidRPr="00711FA4">
        <w:rPr>
          <w:rFonts w:ascii="Times New Roman" w:hAnsi="Times New Roman" w:cs="Times New Roman"/>
          <w:sz w:val="24"/>
          <w:szCs w:val="24"/>
        </w:rPr>
        <w:tab/>
      </w:r>
      <w:r w:rsidRPr="00711FA4">
        <w:rPr>
          <w:rFonts w:ascii="Times New Roman" w:hAnsi="Times New Roman" w:cs="Times New Roman"/>
          <w:sz w:val="24"/>
          <w:szCs w:val="24"/>
        </w:rPr>
        <w:tab/>
      </w:r>
      <w:r w:rsidRPr="00711FA4">
        <w:rPr>
          <w:rFonts w:ascii="Times New Roman" w:hAnsi="Times New Roman" w:cs="Times New Roman"/>
          <w:sz w:val="24"/>
          <w:szCs w:val="24"/>
        </w:rPr>
        <w:tab/>
      </w:r>
      <w:r w:rsidRPr="00711FA4">
        <w:rPr>
          <w:rFonts w:ascii="Times New Roman" w:hAnsi="Times New Roman" w:cs="Times New Roman"/>
          <w:sz w:val="24"/>
          <w:szCs w:val="24"/>
        </w:rPr>
        <w:tab/>
      </w:r>
      <w:r w:rsidRPr="00711FA4">
        <w:rPr>
          <w:rFonts w:ascii="Times New Roman" w:hAnsi="Times New Roman" w:cs="Times New Roman"/>
          <w:sz w:val="24"/>
          <w:szCs w:val="24"/>
        </w:rPr>
        <w:tab/>
      </w:r>
      <w:r w:rsidRPr="00711FA4">
        <w:rPr>
          <w:rFonts w:ascii="Times New Roman" w:hAnsi="Times New Roman" w:cs="Times New Roman"/>
          <w:sz w:val="24"/>
          <w:szCs w:val="24"/>
        </w:rPr>
        <w:tab/>
      </w:r>
      <w:r w:rsidRPr="00711FA4">
        <w:rPr>
          <w:rFonts w:ascii="Times New Roman" w:hAnsi="Times New Roman" w:cs="Times New Roman"/>
          <w:sz w:val="24"/>
          <w:szCs w:val="24"/>
        </w:rPr>
        <w:tab/>
      </w:r>
      <w:r w:rsidRPr="00711FA4">
        <w:rPr>
          <w:rFonts w:ascii="Times New Roman" w:hAnsi="Times New Roman" w:cs="Times New Roman"/>
          <w:sz w:val="24"/>
          <w:szCs w:val="24"/>
        </w:rPr>
        <w:tab/>
      </w:r>
      <w:r w:rsidRPr="00711FA4">
        <w:rPr>
          <w:rFonts w:ascii="Times New Roman" w:hAnsi="Times New Roman" w:cs="Times New Roman"/>
          <w:sz w:val="24"/>
          <w:szCs w:val="24"/>
        </w:rPr>
        <w:tab/>
      </w:r>
      <w:r w:rsidRPr="00E97F60">
        <w:rPr>
          <w:rFonts w:ascii="Times New Roman" w:hAnsi="Times New Roman" w:cs="Times New Roman"/>
          <w:sz w:val="24"/>
          <w:szCs w:val="24"/>
        </w:rPr>
        <w:t>Year</w:t>
      </w:r>
    </w:p>
    <w:p w14:paraId="133347B4" w14:textId="77777777" w:rsidR="00DC0467" w:rsidRPr="00DC0467" w:rsidRDefault="00DC0467" w:rsidP="00DC0467">
      <w:pPr>
        <w:spacing w:after="0" w:line="240" w:lineRule="auto"/>
        <w:rPr>
          <w:rFonts w:ascii="Times New Roman" w:hAnsi="Times New Roman" w:cs="Times New Roman"/>
          <w:sz w:val="24"/>
          <w:szCs w:val="24"/>
        </w:rPr>
      </w:pPr>
      <w:bookmarkStart w:id="0" w:name="_Hlk150450034"/>
      <w:r w:rsidRPr="00DC0467">
        <w:rPr>
          <w:rFonts w:ascii="Times New Roman" w:hAnsi="Times New Roman" w:cs="Times New Roman"/>
          <w:i/>
          <w:sz w:val="24"/>
          <w:szCs w:val="24"/>
        </w:rPr>
        <w:t>Friend of Family Farmers Award</w:t>
      </w:r>
      <w:bookmarkEnd w:id="0"/>
      <w:r>
        <w:rPr>
          <w:rFonts w:ascii="Times New Roman" w:hAnsi="Times New Roman" w:cs="Times New Roman"/>
          <w:i/>
          <w:sz w:val="24"/>
          <w:szCs w:val="24"/>
        </w:rPr>
        <w:t xml:space="preserve">. </w:t>
      </w:r>
      <w:r>
        <w:rPr>
          <w:rFonts w:ascii="Times New Roman" w:hAnsi="Times New Roman" w:cs="Times New Roman"/>
          <w:sz w:val="24"/>
          <w:szCs w:val="24"/>
        </w:rPr>
        <w:t>Iowa Farmers Union.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2019</w:t>
      </w:r>
    </w:p>
    <w:p w14:paraId="31527026" w14:textId="77777777" w:rsidR="00FC69F4" w:rsidRPr="00E97F60" w:rsidRDefault="00FC69F4" w:rsidP="00FC69F4">
      <w:pPr>
        <w:spacing w:after="0" w:line="240" w:lineRule="auto"/>
        <w:rPr>
          <w:rFonts w:ascii="Times New Roman" w:hAnsi="Times New Roman" w:cs="Times New Roman"/>
          <w:sz w:val="24"/>
          <w:szCs w:val="24"/>
        </w:rPr>
      </w:pPr>
      <w:r w:rsidRPr="00E97F60">
        <w:rPr>
          <w:rFonts w:ascii="Times New Roman" w:hAnsi="Times New Roman" w:cs="Times New Roman"/>
          <w:i/>
          <w:sz w:val="24"/>
          <w:szCs w:val="24"/>
        </w:rPr>
        <w:lastRenderedPageBreak/>
        <w:t>Best Research Paper Award for Impact and Quality (Honorable Mention)</w:t>
      </w:r>
      <w:r w:rsidRPr="00E97F60">
        <w:rPr>
          <w:rFonts w:ascii="Times New Roman" w:hAnsi="Times New Roman" w:cs="Times New Roman"/>
          <w:sz w:val="24"/>
          <w:szCs w:val="24"/>
        </w:rPr>
        <w:tab/>
      </w:r>
      <w:r w:rsidRPr="00E97F60">
        <w:rPr>
          <w:rFonts w:ascii="Times New Roman" w:hAnsi="Times New Roman" w:cs="Times New Roman"/>
          <w:sz w:val="24"/>
          <w:szCs w:val="24"/>
        </w:rPr>
        <w:tab/>
        <w:t>201</w:t>
      </w:r>
      <w:r>
        <w:rPr>
          <w:rFonts w:ascii="Times New Roman" w:hAnsi="Times New Roman" w:cs="Times New Roman"/>
          <w:sz w:val="24"/>
          <w:szCs w:val="24"/>
        </w:rPr>
        <w:t>8</w:t>
      </w:r>
    </w:p>
    <w:p w14:paraId="42A53EA4" w14:textId="77777777" w:rsidR="00FC69F4" w:rsidRDefault="00FC69F4" w:rsidP="00FC69F4">
      <w:pPr>
        <w:spacing w:after="0" w:line="240" w:lineRule="auto"/>
        <w:rPr>
          <w:rFonts w:ascii="Times New Roman" w:hAnsi="Times New Roman" w:cs="Times New Roman"/>
          <w:sz w:val="24"/>
          <w:szCs w:val="24"/>
        </w:rPr>
      </w:pPr>
      <w:r w:rsidRPr="00E97F60">
        <w:rPr>
          <w:rFonts w:ascii="Times New Roman" w:hAnsi="Times New Roman" w:cs="Times New Roman"/>
          <w:sz w:val="24"/>
          <w:szCs w:val="24"/>
        </w:rPr>
        <w:tab/>
        <w:t>Journal of Soil and Water Conservation</w:t>
      </w:r>
    </w:p>
    <w:p w14:paraId="5860F570" w14:textId="77777777" w:rsidR="006D3E87" w:rsidRDefault="006D3E87" w:rsidP="006D3E87">
      <w:pPr>
        <w:spacing w:after="0" w:line="240" w:lineRule="auto"/>
        <w:ind w:left="810" w:hanging="810"/>
        <w:rPr>
          <w:rFonts w:ascii="Times New Roman" w:hAnsi="Times New Roman" w:cs="Times New Roman"/>
          <w:i/>
          <w:sz w:val="24"/>
          <w:szCs w:val="24"/>
        </w:rPr>
      </w:pPr>
      <w:r w:rsidRPr="006D3E87">
        <w:rPr>
          <w:rFonts w:ascii="Times New Roman" w:hAnsi="Times New Roman" w:cs="Times New Roman"/>
          <w:i/>
          <w:sz w:val="24"/>
          <w:szCs w:val="24"/>
        </w:rPr>
        <w:t xml:space="preserve">Member of the Expert Base in </w:t>
      </w:r>
      <w:r w:rsidR="00163B41">
        <w:rPr>
          <w:rFonts w:ascii="Times New Roman" w:hAnsi="Times New Roman" w:cs="Times New Roman"/>
          <w:i/>
          <w:sz w:val="24"/>
          <w:szCs w:val="24"/>
        </w:rPr>
        <w:t xml:space="preserve">China’s </w:t>
      </w:r>
      <w:r w:rsidRPr="006D3E87">
        <w:rPr>
          <w:rFonts w:ascii="Times New Roman" w:hAnsi="Times New Roman" w:cs="Times New Roman"/>
          <w:i/>
          <w:sz w:val="24"/>
          <w:szCs w:val="24"/>
        </w:rPr>
        <w:t>State Administration of Foreign Experts</w:t>
      </w:r>
      <w:r w:rsidR="00163B41">
        <w:rPr>
          <w:rFonts w:ascii="Times New Roman" w:hAnsi="Times New Roman" w:cs="Times New Roman"/>
          <w:i/>
          <w:sz w:val="24"/>
          <w:szCs w:val="24"/>
        </w:rPr>
        <w:t xml:space="preserve"> </w:t>
      </w:r>
      <w:r w:rsidRPr="006D3E87">
        <w:rPr>
          <w:rFonts w:ascii="Times New Roman" w:hAnsi="Times New Roman" w:cs="Times New Roman"/>
          <w:i/>
          <w:sz w:val="24"/>
          <w:szCs w:val="24"/>
        </w:rPr>
        <w:t xml:space="preserve">    </w:t>
      </w:r>
      <w:r w:rsidRPr="006D3E87">
        <w:rPr>
          <w:rFonts w:ascii="Times New Roman" w:hAnsi="Times New Roman" w:cs="Times New Roman"/>
          <w:sz w:val="24"/>
          <w:szCs w:val="24"/>
        </w:rPr>
        <w:t>2016 – present</w:t>
      </w:r>
    </w:p>
    <w:p w14:paraId="1AB4BE0E" w14:textId="77777777" w:rsidR="00D662BE" w:rsidRPr="00D662BE" w:rsidRDefault="00D662BE" w:rsidP="009355BA">
      <w:pPr>
        <w:spacing w:after="0" w:line="240" w:lineRule="auto"/>
        <w:rPr>
          <w:rFonts w:ascii="Times New Roman" w:hAnsi="Times New Roman" w:cs="Times New Roman"/>
          <w:sz w:val="24"/>
          <w:szCs w:val="24"/>
        </w:rPr>
      </w:pPr>
      <w:r>
        <w:rPr>
          <w:rFonts w:ascii="Times New Roman" w:hAnsi="Times New Roman" w:cs="Times New Roman"/>
          <w:i/>
          <w:sz w:val="24"/>
          <w:szCs w:val="24"/>
        </w:rPr>
        <w:t>White House Invitation to participate in “</w:t>
      </w:r>
      <w:r w:rsidRPr="00D662BE">
        <w:rPr>
          <w:rFonts w:ascii="Times New Roman" w:hAnsi="Times New Roman" w:cs="Times New Roman"/>
          <w:i/>
          <w:sz w:val="24"/>
          <w:szCs w:val="24"/>
        </w:rPr>
        <w:t xml:space="preserve">Gaining Ground-Soil as a Renewable </w:t>
      </w:r>
      <w:r>
        <w:rPr>
          <w:rFonts w:ascii="Times New Roman" w:hAnsi="Times New Roman" w:cs="Times New Roman"/>
          <w:sz w:val="24"/>
          <w:szCs w:val="24"/>
        </w:rPr>
        <w:tab/>
        <w:t>2016</w:t>
      </w:r>
    </w:p>
    <w:p w14:paraId="22EBD5F0" w14:textId="77777777" w:rsidR="00D662BE" w:rsidRDefault="00D662BE" w:rsidP="00D662BE">
      <w:pPr>
        <w:spacing w:after="0" w:line="240" w:lineRule="auto"/>
        <w:ind w:firstLine="720"/>
        <w:rPr>
          <w:rFonts w:ascii="Times New Roman" w:hAnsi="Times New Roman" w:cs="Times New Roman"/>
          <w:sz w:val="24"/>
          <w:szCs w:val="24"/>
        </w:rPr>
      </w:pPr>
      <w:r w:rsidRPr="00D662BE">
        <w:rPr>
          <w:rFonts w:ascii="Times New Roman" w:hAnsi="Times New Roman" w:cs="Times New Roman"/>
          <w:i/>
          <w:sz w:val="24"/>
          <w:szCs w:val="24"/>
        </w:rPr>
        <w:t>Resource</w:t>
      </w:r>
      <w:r>
        <w:rPr>
          <w:rFonts w:ascii="Times New Roman" w:hAnsi="Times New Roman" w:cs="Times New Roman"/>
          <w:i/>
          <w:sz w:val="24"/>
          <w:szCs w:val="24"/>
        </w:rPr>
        <w:t>.”</w:t>
      </w:r>
      <w:r>
        <w:rPr>
          <w:rFonts w:ascii="Times New Roman" w:hAnsi="Times New Roman" w:cs="Times New Roman"/>
          <w:sz w:val="24"/>
          <w:szCs w:val="24"/>
        </w:rPr>
        <w:t xml:space="preserve"> White House Office of Science, Technology and Policy. </w:t>
      </w:r>
    </w:p>
    <w:p w14:paraId="4C7B0A2A" w14:textId="77777777" w:rsidR="00D662BE" w:rsidRPr="00D662BE" w:rsidRDefault="00D662BE" w:rsidP="00D662B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August 1, 2016.</w:t>
      </w:r>
    </w:p>
    <w:p w14:paraId="2741CD05" w14:textId="77777777" w:rsidR="0059001E" w:rsidRDefault="0059001E" w:rsidP="009355BA">
      <w:pPr>
        <w:spacing w:after="0" w:line="240" w:lineRule="auto"/>
        <w:rPr>
          <w:rFonts w:ascii="Times New Roman" w:hAnsi="Times New Roman" w:cs="Times New Roman"/>
          <w:sz w:val="24"/>
          <w:szCs w:val="24"/>
        </w:rPr>
      </w:pPr>
      <w:r>
        <w:rPr>
          <w:rFonts w:ascii="Times New Roman" w:hAnsi="Times New Roman" w:cs="Times New Roman"/>
          <w:i/>
          <w:sz w:val="24"/>
          <w:szCs w:val="24"/>
        </w:rPr>
        <w:t>President, National Institutes for Water Resources.</w:t>
      </w:r>
      <w:r>
        <w:rPr>
          <w:rFonts w:ascii="Times New Roman" w:hAnsi="Times New Roman" w:cs="Times New Roman"/>
          <w:sz w:val="24"/>
          <w:szCs w:val="24"/>
        </w:rPr>
        <w:t xml:space="preserve"> October 1, 2015 – </w:t>
      </w:r>
      <w:r w:rsidR="00D662BE">
        <w:rPr>
          <w:rFonts w:ascii="Times New Roman" w:hAnsi="Times New Roman" w:cs="Times New Roman"/>
          <w:sz w:val="24"/>
          <w:szCs w:val="24"/>
        </w:rPr>
        <w:tab/>
      </w:r>
      <w:r w:rsidR="00D662BE">
        <w:rPr>
          <w:rFonts w:ascii="Times New Roman" w:hAnsi="Times New Roman" w:cs="Times New Roman"/>
          <w:sz w:val="24"/>
          <w:szCs w:val="24"/>
        </w:rPr>
        <w:tab/>
        <w:t>2015 - 2016</w:t>
      </w:r>
    </w:p>
    <w:p w14:paraId="2262F18A" w14:textId="77777777" w:rsidR="0059001E" w:rsidRPr="0059001E" w:rsidRDefault="0059001E" w:rsidP="009355BA">
      <w:pPr>
        <w:spacing w:after="0" w:line="240" w:lineRule="auto"/>
        <w:rPr>
          <w:rFonts w:ascii="Times New Roman" w:hAnsi="Times New Roman" w:cs="Times New Roman"/>
          <w:sz w:val="24"/>
          <w:szCs w:val="24"/>
        </w:rPr>
      </w:pPr>
      <w:r>
        <w:rPr>
          <w:rFonts w:ascii="Times New Roman" w:hAnsi="Times New Roman" w:cs="Times New Roman"/>
          <w:sz w:val="24"/>
          <w:szCs w:val="24"/>
        </w:rPr>
        <w:tab/>
        <w:t>September 30, 2016.</w:t>
      </w:r>
    </w:p>
    <w:p w14:paraId="48D901DD" w14:textId="77777777" w:rsidR="00214165" w:rsidRDefault="00214165" w:rsidP="009355BA">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White House Invitation to participate in Round Table on Soil Health. </w:t>
      </w:r>
      <w:r>
        <w:rPr>
          <w:rFonts w:ascii="Times New Roman" w:hAnsi="Times New Roman" w:cs="Times New Roman"/>
          <w:sz w:val="24"/>
          <w:szCs w:val="24"/>
        </w:rPr>
        <w:t>White</w:t>
      </w:r>
      <w:r>
        <w:rPr>
          <w:rFonts w:ascii="Times New Roman" w:hAnsi="Times New Roman" w:cs="Times New Roman"/>
          <w:sz w:val="24"/>
          <w:szCs w:val="24"/>
        </w:rPr>
        <w:tab/>
        <w:t>2015</w:t>
      </w:r>
    </w:p>
    <w:p w14:paraId="4829671B" w14:textId="77777777" w:rsidR="00214165" w:rsidRPr="00214165" w:rsidRDefault="00214165" w:rsidP="009355BA">
      <w:pPr>
        <w:spacing w:after="0" w:line="240" w:lineRule="auto"/>
        <w:rPr>
          <w:rFonts w:ascii="Times New Roman" w:hAnsi="Times New Roman" w:cs="Times New Roman"/>
          <w:sz w:val="24"/>
          <w:szCs w:val="24"/>
        </w:rPr>
      </w:pPr>
      <w:r>
        <w:rPr>
          <w:rFonts w:ascii="Times New Roman" w:hAnsi="Times New Roman" w:cs="Times New Roman"/>
          <w:sz w:val="24"/>
          <w:szCs w:val="24"/>
        </w:rPr>
        <w:tab/>
        <w:t>House Office of Science, Technology and Policy.  December 17, 2015</w:t>
      </w:r>
    </w:p>
    <w:p w14:paraId="0514F320" w14:textId="77777777" w:rsidR="00AC5EC7" w:rsidRPr="00AC5EC7" w:rsidRDefault="00AC5EC7" w:rsidP="009355BA">
      <w:pPr>
        <w:spacing w:after="0" w:line="240" w:lineRule="auto"/>
        <w:rPr>
          <w:rFonts w:ascii="Times New Roman" w:hAnsi="Times New Roman" w:cs="Times New Roman"/>
          <w:sz w:val="24"/>
          <w:szCs w:val="24"/>
        </w:rPr>
      </w:pPr>
      <w:r w:rsidRPr="00C54514">
        <w:rPr>
          <w:rFonts w:ascii="Times New Roman" w:hAnsi="Times New Roman" w:cs="Times New Roman"/>
          <w:i/>
          <w:sz w:val="24"/>
          <w:szCs w:val="24"/>
        </w:rPr>
        <w:t>Fellow</w:t>
      </w:r>
      <w:r>
        <w:rPr>
          <w:rFonts w:ascii="Times New Roman" w:hAnsi="Times New Roman" w:cs="Times New Roman"/>
          <w:sz w:val="24"/>
          <w:szCs w:val="24"/>
        </w:rPr>
        <w:t>, Soil Science Society of America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2002</w:t>
      </w:r>
    </w:p>
    <w:p w14:paraId="347EF9B1" w14:textId="77777777" w:rsidR="00C54514" w:rsidRDefault="00C54514" w:rsidP="009355BA">
      <w:pPr>
        <w:spacing w:after="0" w:line="240" w:lineRule="auto"/>
        <w:rPr>
          <w:rFonts w:ascii="Times New Roman" w:hAnsi="Times New Roman" w:cs="Times New Roman"/>
          <w:sz w:val="24"/>
          <w:szCs w:val="24"/>
        </w:rPr>
      </w:pPr>
      <w:bookmarkStart w:id="1" w:name="_Hlk150449878"/>
      <w:r w:rsidRPr="00C54514">
        <w:rPr>
          <w:rFonts w:ascii="Times New Roman" w:hAnsi="Times New Roman" w:cs="Times New Roman"/>
          <w:i/>
          <w:sz w:val="24"/>
          <w:szCs w:val="24"/>
        </w:rPr>
        <w:t>Sustainable Agriculture Achievement Award</w:t>
      </w:r>
      <w:bookmarkEnd w:id="1"/>
      <w:r>
        <w:rPr>
          <w:rFonts w:ascii="Times New Roman" w:hAnsi="Times New Roman" w:cs="Times New Roman"/>
          <w:sz w:val="24"/>
          <w:szCs w:val="24"/>
        </w:rPr>
        <w:t>, Practical Farmers of Iowa</w:t>
      </w:r>
      <w:r>
        <w:rPr>
          <w:rFonts w:ascii="Times New Roman" w:hAnsi="Times New Roman" w:cs="Times New Roman"/>
          <w:sz w:val="24"/>
          <w:szCs w:val="24"/>
        </w:rPr>
        <w:tab/>
      </w:r>
      <w:r>
        <w:rPr>
          <w:rFonts w:ascii="Times New Roman" w:hAnsi="Times New Roman" w:cs="Times New Roman"/>
          <w:sz w:val="24"/>
          <w:szCs w:val="24"/>
        </w:rPr>
        <w:tab/>
        <w:t>1994</w:t>
      </w:r>
    </w:p>
    <w:p w14:paraId="063DD1B2" w14:textId="77777777" w:rsidR="00C54514" w:rsidRDefault="00C54514" w:rsidP="009355BA">
      <w:pPr>
        <w:spacing w:after="0" w:line="240" w:lineRule="auto"/>
        <w:rPr>
          <w:rFonts w:ascii="Times New Roman" w:hAnsi="Times New Roman" w:cs="Times New Roman"/>
          <w:sz w:val="24"/>
          <w:szCs w:val="24"/>
        </w:rPr>
      </w:pPr>
      <w:r w:rsidRPr="00C54514">
        <w:rPr>
          <w:rFonts w:ascii="Times New Roman" w:hAnsi="Times New Roman" w:cs="Times New Roman"/>
          <w:i/>
          <w:sz w:val="24"/>
          <w:szCs w:val="24"/>
        </w:rPr>
        <w:t>Fellow</w:t>
      </w:r>
      <w:r>
        <w:rPr>
          <w:rFonts w:ascii="Times New Roman" w:hAnsi="Times New Roman" w:cs="Times New Roman"/>
          <w:sz w:val="24"/>
          <w:szCs w:val="24"/>
        </w:rPr>
        <w:t>, American Society of Agronomy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1993</w:t>
      </w:r>
    </w:p>
    <w:p w14:paraId="0CA25DB4" w14:textId="77777777" w:rsidR="00C54514" w:rsidRDefault="00C54514" w:rsidP="009355BA">
      <w:pPr>
        <w:spacing w:after="0" w:line="240" w:lineRule="auto"/>
        <w:rPr>
          <w:rFonts w:ascii="Times New Roman" w:hAnsi="Times New Roman" w:cs="Times New Roman"/>
          <w:sz w:val="24"/>
          <w:szCs w:val="24"/>
        </w:rPr>
      </w:pPr>
      <w:r w:rsidRPr="00C54514">
        <w:rPr>
          <w:rFonts w:ascii="Times New Roman" w:hAnsi="Times New Roman" w:cs="Times New Roman"/>
          <w:i/>
          <w:sz w:val="24"/>
          <w:szCs w:val="24"/>
        </w:rPr>
        <w:t>Excellence in Applied Research and Extension</w:t>
      </w:r>
      <w:r>
        <w:rPr>
          <w:rFonts w:ascii="Times New Roman" w:hAnsi="Times New Roman" w:cs="Times New Roman"/>
          <w:sz w:val="24"/>
          <w:szCs w:val="24"/>
        </w:rPr>
        <w:t>, Iowa State University</w:t>
      </w:r>
      <w:r>
        <w:rPr>
          <w:rFonts w:ascii="Times New Roman" w:hAnsi="Times New Roman" w:cs="Times New Roman"/>
          <w:sz w:val="24"/>
          <w:szCs w:val="24"/>
        </w:rPr>
        <w:tab/>
      </w:r>
      <w:r>
        <w:rPr>
          <w:rFonts w:ascii="Times New Roman" w:hAnsi="Times New Roman" w:cs="Times New Roman"/>
          <w:sz w:val="24"/>
          <w:szCs w:val="24"/>
        </w:rPr>
        <w:tab/>
        <w:t>1992</w:t>
      </w:r>
    </w:p>
    <w:p w14:paraId="7F2A1A1C" w14:textId="77777777" w:rsidR="0003641E" w:rsidRDefault="0003641E" w:rsidP="009355BA">
      <w:pPr>
        <w:spacing w:after="0" w:line="240" w:lineRule="auto"/>
        <w:rPr>
          <w:rFonts w:ascii="Times New Roman" w:hAnsi="Times New Roman" w:cs="Times New Roman"/>
          <w:sz w:val="24"/>
          <w:szCs w:val="24"/>
        </w:rPr>
      </w:pPr>
    </w:p>
    <w:p w14:paraId="0D38B1A4" w14:textId="77777777" w:rsidR="00C54514" w:rsidRDefault="00C54514" w:rsidP="009355BA">
      <w:pPr>
        <w:spacing w:after="0" w:line="240" w:lineRule="auto"/>
        <w:rPr>
          <w:rFonts w:ascii="Times New Roman" w:hAnsi="Times New Roman" w:cs="Times New Roman"/>
          <w:sz w:val="24"/>
          <w:szCs w:val="24"/>
        </w:rPr>
      </w:pPr>
    </w:p>
    <w:p w14:paraId="530391A8" w14:textId="3D4BC61E" w:rsidR="00C54514" w:rsidRPr="00B002FE" w:rsidRDefault="008B0EEE" w:rsidP="009355BA">
      <w:pPr>
        <w:pBdr>
          <w:top w:val="single" w:sz="6" w:space="1" w:color="auto"/>
          <w:bottom w:val="single" w:sz="6" w:space="1" w:color="auto"/>
        </w:pBdr>
        <w:spacing w:after="0" w:line="240" w:lineRule="auto"/>
        <w:rPr>
          <w:rFonts w:ascii="Times New Roman" w:hAnsi="Times New Roman" w:cs="Times New Roman"/>
          <w:bCs/>
          <w:sz w:val="24"/>
          <w:szCs w:val="24"/>
        </w:rPr>
      </w:pPr>
      <w:r>
        <w:rPr>
          <w:rFonts w:ascii="Times New Roman" w:hAnsi="Times New Roman" w:cs="Times New Roman"/>
          <w:b/>
          <w:sz w:val="24"/>
          <w:szCs w:val="24"/>
        </w:rPr>
        <w:t>Refereed journal a</w:t>
      </w:r>
      <w:r w:rsidR="00C54514" w:rsidRPr="00EF6E8D">
        <w:rPr>
          <w:rFonts w:ascii="Times New Roman" w:hAnsi="Times New Roman" w:cs="Times New Roman"/>
          <w:b/>
          <w:sz w:val="24"/>
          <w:szCs w:val="24"/>
        </w:rPr>
        <w:t>rticles</w:t>
      </w:r>
      <w:r w:rsidR="001A386B">
        <w:rPr>
          <w:rFonts w:ascii="Times New Roman" w:hAnsi="Times New Roman" w:cs="Times New Roman"/>
          <w:b/>
          <w:sz w:val="24"/>
          <w:szCs w:val="24"/>
        </w:rPr>
        <w:t xml:space="preserve"> (</w:t>
      </w:r>
      <w:r w:rsidR="00DB644E">
        <w:rPr>
          <w:rFonts w:ascii="Times New Roman" w:hAnsi="Times New Roman" w:cs="Times New Roman"/>
          <w:b/>
          <w:sz w:val="24"/>
          <w:szCs w:val="24"/>
        </w:rPr>
        <w:t xml:space="preserve">40 of </w:t>
      </w:r>
      <w:r w:rsidR="004C4CC3">
        <w:rPr>
          <w:rFonts w:ascii="Times New Roman" w:hAnsi="Times New Roman" w:cs="Times New Roman"/>
          <w:b/>
          <w:sz w:val="24"/>
          <w:szCs w:val="24"/>
        </w:rPr>
        <w:t>1</w:t>
      </w:r>
      <w:r w:rsidR="00A1112C">
        <w:rPr>
          <w:rFonts w:ascii="Times New Roman" w:hAnsi="Times New Roman" w:cs="Times New Roman"/>
          <w:b/>
          <w:sz w:val="24"/>
          <w:szCs w:val="24"/>
        </w:rPr>
        <w:t>21</w:t>
      </w:r>
      <w:r w:rsidR="001A386B">
        <w:rPr>
          <w:rFonts w:ascii="Times New Roman" w:hAnsi="Times New Roman" w:cs="Times New Roman"/>
          <w:b/>
          <w:sz w:val="24"/>
          <w:szCs w:val="24"/>
        </w:rPr>
        <w:t>)</w:t>
      </w:r>
      <w:r w:rsidR="00B002FE">
        <w:rPr>
          <w:rFonts w:ascii="Times New Roman" w:hAnsi="Times New Roman" w:cs="Times New Roman"/>
          <w:b/>
          <w:sz w:val="24"/>
          <w:szCs w:val="24"/>
        </w:rPr>
        <w:t xml:space="preserve">  </w:t>
      </w:r>
    </w:p>
    <w:p w14:paraId="4AF7B2E5" w14:textId="3F1DA2E4" w:rsidR="00C54514" w:rsidRDefault="00C54514" w:rsidP="009355BA">
      <w:pPr>
        <w:spacing w:after="0" w:line="240" w:lineRule="auto"/>
        <w:rPr>
          <w:rFonts w:ascii="Times New Roman" w:hAnsi="Times New Roman" w:cs="Times New Roman"/>
          <w:sz w:val="24"/>
          <w:szCs w:val="24"/>
        </w:rPr>
      </w:pPr>
    </w:p>
    <w:p w14:paraId="6EFEDCB7" w14:textId="501492C2" w:rsidR="00A1112C" w:rsidRDefault="00452092" w:rsidP="009355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Google </w:t>
      </w:r>
      <w:r w:rsidR="00C57C82">
        <w:rPr>
          <w:rFonts w:ascii="Times New Roman" w:hAnsi="Times New Roman" w:cs="Times New Roman"/>
          <w:sz w:val="24"/>
          <w:szCs w:val="24"/>
        </w:rPr>
        <w:t>Scholar</w:t>
      </w:r>
      <w:r>
        <w:rPr>
          <w:rFonts w:ascii="Times New Roman" w:hAnsi="Times New Roman" w:cs="Times New Roman"/>
          <w:sz w:val="24"/>
          <w:szCs w:val="24"/>
        </w:rPr>
        <w:t xml:space="preserve"> recognizes 112 professionals conducting research and publishing </w:t>
      </w:r>
      <w:proofErr w:type="gramStart"/>
      <w:r>
        <w:rPr>
          <w:rFonts w:ascii="Times New Roman" w:hAnsi="Times New Roman" w:cs="Times New Roman"/>
          <w:sz w:val="24"/>
          <w:szCs w:val="24"/>
        </w:rPr>
        <w:t>in the area of</w:t>
      </w:r>
      <w:proofErr w:type="gramEnd"/>
      <w:r>
        <w:rPr>
          <w:rFonts w:ascii="Times New Roman" w:hAnsi="Times New Roman" w:cs="Times New Roman"/>
          <w:sz w:val="24"/>
          <w:szCs w:val="24"/>
        </w:rPr>
        <w:t xml:space="preserve"> soil management.  </w:t>
      </w:r>
      <w:r w:rsidR="00C57C82">
        <w:rPr>
          <w:rFonts w:ascii="Times New Roman" w:hAnsi="Times New Roman" w:cs="Times New Roman"/>
          <w:sz w:val="24"/>
          <w:szCs w:val="24"/>
        </w:rPr>
        <w:t xml:space="preserve">As of November 1, 2023, </w:t>
      </w:r>
      <w:r>
        <w:rPr>
          <w:rFonts w:ascii="Times New Roman" w:hAnsi="Times New Roman" w:cs="Times New Roman"/>
          <w:sz w:val="24"/>
          <w:szCs w:val="24"/>
        </w:rPr>
        <w:t xml:space="preserve">Cruse </w:t>
      </w:r>
      <w:r w:rsidR="00C57C82">
        <w:rPr>
          <w:rFonts w:ascii="Times New Roman" w:hAnsi="Times New Roman" w:cs="Times New Roman"/>
          <w:sz w:val="24"/>
          <w:szCs w:val="24"/>
        </w:rPr>
        <w:t>was</w:t>
      </w:r>
      <w:r>
        <w:rPr>
          <w:rFonts w:ascii="Times New Roman" w:hAnsi="Times New Roman" w:cs="Times New Roman"/>
          <w:sz w:val="24"/>
          <w:szCs w:val="24"/>
        </w:rPr>
        <w:t xml:space="preserve"> the fifth most cited professional in this group</w:t>
      </w:r>
      <w:r w:rsidR="00C57C82">
        <w:rPr>
          <w:rFonts w:ascii="Times New Roman" w:hAnsi="Times New Roman" w:cs="Times New Roman"/>
          <w:sz w:val="24"/>
          <w:szCs w:val="24"/>
        </w:rPr>
        <w:t>,</w:t>
      </w:r>
      <w:r>
        <w:rPr>
          <w:rFonts w:ascii="Times New Roman" w:hAnsi="Times New Roman" w:cs="Times New Roman"/>
          <w:sz w:val="24"/>
          <w:szCs w:val="24"/>
        </w:rPr>
        <w:t xml:space="preserve"> with 8169 citations.  Of 520 soil erosion research professionals</w:t>
      </w:r>
      <w:r w:rsidR="00E03455">
        <w:rPr>
          <w:rFonts w:ascii="Times New Roman" w:hAnsi="Times New Roman" w:cs="Times New Roman"/>
          <w:sz w:val="24"/>
          <w:szCs w:val="24"/>
        </w:rPr>
        <w:t xml:space="preserve"> google scholar recognizes</w:t>
      </w:r>
      <w:r>
        <w:rPr>
          <w:rFonts w:ascii="Times New Roman" w:hAnsi="Times New Roman" w:cs="Times New Roman"/>
          <w:sz w:val="24"/>
          <w:szCs w:val="24"/>
        </w:rPr>
        <w:t>, this number of citations places him 20</w:t>
      </w:r>
      <w:r w:rsidRPr="00452092">
        <w:rPr>
          <w:rFonts w:ascii="Times New Roman" w:hAnsi="Times New Roman" w:cs="Times New Roman"/>
          <w:sz w:val="24"/>
          <w:szCs w:val="24"/>
          <w:vertAlign w:val="superscript"/>
        </w:rPr>
        <w:t>th</w:t>
      </w:r>
      <w:r>
        <w:rPr>
          <w:rFonts w:ascii="Times New Roman" w:hAnsi="Times New Roman" w:cs="Times New Roman"/>
          <w:sz w:val="24"/>
          <w:szCs w:val="24"/>
        </w:rPr>
        <w:t xml:space="preserve"> most cited.  Cruse has </w:t>
      </w:r>
      <w:r w:rsidR="00E03455">
        <w:rPr>
          <w:rFonts w:ascii="Times New Roman" w:hAnsi="Times New Roman" w:cs="Times New Roman"/>
          <w:sz w:val="24"/>
          <w:szCs w:val="24"/>
        </w:rPr>
        <w:t xml:space="preserve">an H index of 51 and </w:t>
      </w:r>
      <w:r w:rsidR="00C57C82">
        <w:rPr>
          <w:rFonts w:ascii="Times New Roman" w:hAnsi="Times New Roman" w:cs="Times New Roman"/>
          <w:sz w:val="24"/>
          <w:szCs w:val="24"/>
        </w:rPr>
        <w:t xml:space="preserve">an </w:t>
      </w:r>
      <w:r w:rsidR="00E03455">
        <w:rPr>
          <w:rFonts w:ascii="Times New Roman" w:hAnsi="Times New Roman" w:cs="Times New Roman"/>
          <w:i/>
          <w:sz w:val="24"/>
          <w:szCs w:val="24"/>
        </w:rPr>
        <w:t>i</w:t>
      </w:r>
      <w:r w:rsidR="00E03455">
        <w:rPr>
          <w:rFonts w:ascii="Times New Roman" w:hAnsi="Times New Roman" w:cs="Times New Roman"/>
          <w:sz w:val="24"/>
          <w:szCs w:val="24"/>
        </w:rPr>
        <w:t>10 of 108.</w:t>
      </w:r>
    </w:p>
    <w:p w14:paraId="46E29B68" w14:textId="77777777" w:rsidR="00E03455" w:rsidRPr="00E03455" w:rsidRDefault="00E03455" w:rsidP="009355BA">
      <w:pPr>
        <w:spacing w:after="0" w:line="240" w:lineRule="auto"/>
        <w:rPr>
          <w:rFonts w:ascii="Times New Roman" w:hAnsi="Times New Roman" w:cs="Times New Roman"/>
          <w:sz w:val="24"/>
          <w:szCs w:val="24"/>
        </w:rPr>
      </w:pPr>
    </w:p>
    <w:p w14:paraId="0756F1AE" w14:textId="77777777" w:rsidR="007500F5" w:rsidRPr="007500F5" w:rsidRDefault="007500F5" w:rsidP="007500F5">
      <w:pPr>
        <w:widowControl w:val="0"/>
        <w:spacing w:after="0" w:line="240" w:lineRule="auto"/>
        <w:contextualSpacing/>
        <w:rPr>
          <w:rFonts w:ascii="Times New Roman" w:hAnsi="Times New Roman"/>
          <w:sz w:val="24"/>
          <w:szCs w:val="24"/>
        </w:rPr>
      </w:pPr>
      <w:bookmarkStart w:id="2" w:name="_Hlk62225203"/>
      <w:bookmarkStart w:id="3" w:name="_Hlk60855415"/>
    </w:p>
    <w:p w14:paraId="64C7FF1E" w14:textId="415BAB76" w:rsidR="00CD1080" w:rsidRPr="00BA2D68" w:rsidRDefault="00BC4442" w:rsidP="0036762D">
      <w:pPr>
        <w:widowControl w:val="0"/>
        <w:numPr>
          <w:ilvl w:val="0"/>
          <w:numId w:val="7"/>
        </w:numPr>
        <w:spacing w:after="0" w:line="240" w:lineRule="auto"/>
        <w:contextualSpacing/>
        <w:rPr>
          <w:rFonts w:ascii="Times New Roman" w:hAnsi="Times New Roman"/>
          <w:sz w:val="24"/>
          <w:szCs w:val="24"/>
        </w:rPr>
      </w:pPr>
      <w:r w:rsidRPr="00BA2D68">
        <w:rPr>
          <w:rFonts w:ascii="Times New Roman" w:hAnsi="Times New Roman"/>
          <w:sz w:val="24"/>
          <w:szCs w:val="24"/>
        </w:rPr>
        <w:t xml:space="preserve">David A. Reece, John A. Lory, Timothy L. Haithcoat, Brian K. Gelder, and </w:t>
      </w:r>
      <w:r w:rsidRPr="00BA2D68">
        <w:rPr>
          <w:rFonts w:ascii="Times New Roman" w:hAnsi="Times New Roman"/>
          <w:b/>
          <w:bCs/>
          <w:sz w:val="24"/>
          <w:szCs w:val="24"/>
        </w:rPr>
        <w:t>Richard Cruse</w:t>
      </w:r>
      <w:r w:rsidR="0036762D" w:rsidRPr="00BA2D68">
        <w:rPr>
          <w:rFonts w:ascii="Times New Roman" w:hAnsi="Times New Roman"/>
          <w:sz w:val="24"/>
          <w:szCs w:val="24"/>
        </w:rPr>
        <w:t>. 2023. Using Google Earth imagery to target assessments of ephemeral gully erosion. Journal of the ASABE. 66(1): 155-166. (</w:t>
      </w:r>
      <w:proofErr w:type="spellStart"/>
      <w:r w:rsidR="0036762D" w:rsidRPr="00BA2D68">
        <w:rPr>
          <w:rFonts w:ascii="Times New Roman" w:hAnsi="Times New Roman"/>
          <w:sz w:val="24"/>
          <w:szCs w:val="24"/>
        </w:rPr>
        <w:t>doi</w:t>
      </w:r>
      <w:proofErr w:type="spellEnd"/>
      <w:r w:rsidR="0036762D" w:rsidRPr="00BA2D68">
        <w:rPr>
          <w:rFonts w:ascii="Times New Roman" w:hAnsi="Times New Roman"/>
          <w:sz w:val="24"/>
          <w:szCs w:val="24"/>
        </w:rPr>
        <w:t xml:space="preserve">: 10.13031/ja.15254) @2023  </w:t>
      </w:r>
    </w:p>
    <w:p w14:paraId="61FAEF6F" w14:textId="77777777" w:rsidR="00CD1080" w:rsidRPr="00BA2D68" w:rsidRDefault="00CD1080" w:rsidP="00CD1080">
      <w:pPr>
        <w:widowControl w:val="0"/>
        <w:spacing w:after="0" w:line="240" w:lineRule="auto"/>
        <w:ind w:left="720"/>
        <w:contextualSpacing/>
        <w:rPr>
          <w:rFonts w:ascii="Times New Roman" w:hAnsi="Times New Roman"/>
          <w:sz w:val="24"/>
          <w:szCs w:val="24"/>
        </w:rPr>
      </w:pPr>
    </w:p>
    <w:p w14:paraId="0977CA08" w14:textId="0DF75BB4" w:rsidR="00A26B37" w:rsidRPr="00BA2D68" w:rsidRDefault="00154FEA" w:rsidP="00316C6A">
      <w:pPr>
        <w:widowControl w:val="0"/>
        <w:numPr>
          <w:ilvl w:val="0"/>
          <w:numId w:val="7"/>
        </w:numPr>
        <w:spacing w:after="0" w:line="240" w:lineRule="auto"/>
        <w:contextualSpacing/>
        <w:rPr>
          <w:rFonts w:ascii="Times New Roman" w:hAnsi="Times New Roman"/>
          <w:sz w:val="24"/>
          <w:szCs w:val="24"/>
        </w:rPr>
      </w:pPr>
      <w:r w:rsidRPr="00BA2D68">
        <w:rPr>
          <w:rFonts w:ascii="Times New Roman" w:hAnsi="Times New Roman"/>
          <w:sz w:val="24"/>
          <w:szCs w:val="24"/>
        </w:rPr>
        <w:t>Weigel, C</w:t>
      </w:r>
      <w:r w:rsidR="00BC4442" w:rsidRPr="00BA2D68">
        <w:rPr>
          <w:rFonts w:ascii="Times New Roman" w:hAnsi="Times New Roman"/>
          <w:sz w:val="24"/>
          <w:szCs w:val="24"/>
        </w:rPr>
        <w:t>.,</w:t>
      </w:r>
      <w:r w:rsidR="00BC4442" w:rsidRPr="00BA2D68">
        <w:rPr>
          <w:rFonts w:ascii="Times New Roman" w:hAnsi="Times New Roman"/>
          <w:b/>
          <w:bCs/>
          <w:sz w:val="24"/>
          <w:szCs w:val="24"/>
        </w:rPr>
        <w:t xml:space="preserve"> R</w:t>
      </w:r>
      <w:r w:rsidRPr="00BA2D68">
        <w:rPr>
          <w:rFonts w:ascii="Times New Roman" w:hAnsi="Times New Roman"/>
          <w:b/>
          <w:bCs/>
          <w:sz w:val="24"/>
          <w:szCs w:val="24"/>
        </w:rPr>
        <w:t>.</w:t>
      </w:r>
      <w:r w:rsidR="00BC4442" w:rsidRPr="00BA2D68">
        <w:rPr>
          <w:rFonts w:ascii="Times New Roman" w:hAnsi="Times New Roman"/>
          <w:b/>
          <w:bCs/>
          <w:sz w:val="24"/>
          <w:szCs w:val="24"/>
        </w:rPr>
        <w:t xml:space="preserve"> </w:t>
      </w:r>
      <w:proofErr w:type="gramStart"/>
      <w:r w:rsidR="00BC4442" w:rsidRPr="00BA2D68">
        <w:rPr>
          <w:rFonts w:ascii="Times New Roman" w:hAnsi="Times New Roman"/>
          <w:b/>
          <w:bCs/>
          <w:sz w:val="24"/>
          <w:szCs w:val="24"/>
        </w:rPr>
        <w:t>Cruse</w:t>
      </w:r>
      <w:r w:rsidRPr="00BA2D68">
        <w:rPr>
          <w:rFonts w:ascii="Times New Roman" w:hAnsi="Times New Roman"/>
          <w:sz w:val="24"/>
          <w:szCs w:val="24"/>
        </w:rPr>
        <w:t xml:space="preserve"> </w:t>
      </w:r>
      <w:r w:rsidR="00BC4442" w:rsidRPr="00BA2D68">
        <w:rPr>
          <w:rFonts w:ascii="Times New Roman" w:hAnsi="Times New Roman"/>
          <w:sz w:val="24"/>
          <w:szCs w:val="24"/>
        </w:rPr>
        <w:t xml:space="preserve"> and</w:t>
      </w:r>
      <w:proofErr w:type="gramEnd"/>
      <w:r w:rsidR="00BC4442" w:rsidRPr="00BA2D68">
        <w:rPr>
          <w:rFonts w:ascii="Times New Roman" w:hAnsi="Times New Roman"/>
          <w:sz w:val="24"/>
          <w:szCs w:val="24"/>
        </w:rPr>
        <w:t xml:space="preserve"> S. Reddy.  </w:t>
      </w:r>
      <w:r w:rsidRPr="00BA2D68">
        <w:rPr>
          <w:rFonts w:ascii="Times New Roman" w:hAnsi="Times New Roman"/>
          <w:sz w:val="24"/>
          <w:szCs w:val="24"/>
        </w:rPr>
        <w:t>2022.  Using targeted messages to improve farmer engagement in conser</w:t>
      </w:r>
      <w:r w:rsidR="00A26B37" w:rsidRPr="00BA2D68">
        <w:rPr>
          <w:rFonts w:ascii="Times New Roman" w:hAnsi="Times New Roman"/>
          <w:sz w:val="24"/>
          <w:szCs w:val="24"/>
        </w:rPr>
        <w:t xml:space="preserve">vation programs.  Soil and Water Cons. J. </w:t>
      </w:r>
      <w:r w:rsidR="00CD1080" w:rsidRPr="00BA2D68">
        <w:rPr>
          <w:rFonts w:ascii="Times New Roman" w:hAnsi="Times New Roman"/>
          <w:sz w:val="24"/>
          <w:szCs w:val="24"/>
        </w:rPr>
        <w:t xml:space="preserve">77 (5) 546-551; DOI: </w:t>
      </w:r>
      <w:hyperlink r:id="rId12" w:history="1">
        <w:r w:rsidR="00CD1080" w:rsidRPr="00BA2D68">
          <w:rPr>
            <w:rStyle w:val="Hyperlink"/>
            <w:rFonts w:ascii="Times New Roman" w:hAnsi="Times New Roman"/>
            <w:sz w:val="24"/>
            <w:szCs w:val="24"/>
          </w:rPr>
          <w:t>https://doi.org/10.2489/jswc.2022.00145</w:t>
        </w:r>
      </w:hyperlink>
    </w:p>
    <w:p w14:paraId="3C2FB275" w14:textId="77777777" w:rsidR="005860F5" w:rsidRPr="00BA2D68" w:rsidRDefault="005860F5" w:rsidP="002246AC">
      <w:pPr>
        <w:widowControl w:val="0"/>
        <w:spacing w:after="0" w:line="240" w:lineRule="auto"/>
        <w:contextualSpacing/>
        <w:rPr>
          <w:rFonts w:ascii="Times New Roman" w:hAnsi="Times New Roman"/>
          <w:sz w:val="24"/>
          <w:szCs w:val="24"/>
        </w:rPr>
      </w:pPr>
    </w:p>
    <w:p w14:paraId="143ED1E8" w14:textId="7F7A893F" w:rsidR="005860F5" w:rsidRPr="00BA2D68" w:rsidRDefault="005860F5" w:rsidP="00B87E04">
      <w:pPr>
        <w:widowControl w:val="0"/>
        <w:numPr>
          <w:ilvl w:val="0"/>
          <w:numId w:val="7"/>
        </w:numPr>
        <w:spacing w:after="0" w:line="240" w:lineRule="auto"/>
        <w:contextualSpacing/>
        <w:rPr>
          <w:rFonts w:ascii="Times New Roman" w:hAnsi="Times New Roman"/>
          <w:sz w:val="24"/>
          <w:szCs w:val="24"/>
        </w:rPr>
      </w:pPr>
      <w:r w:rsidRPr="00BA2D68">
        <w:rPr>
          <w:rFonts w:ascii="Times New Roman" w:hAnsi="Times New Roman"/>
          <w:sz w:val="24"/>
          <w:szCs w:val="24"/>
          <w:lang w:val="es-ES"/>
        </w:rPr>
        <w:t xml:space="preserve">Luquin, Eduardo, Miguel A. </w:t>
      </w:r>
      <w:proofErr w:type="spellStart"/>
      <w:r w:rsidRPr="00BA2D68">
        <w:rPr>
          <w:rFonts w:ascii="Times New Roman" w:hAnsi="Times New Roman"/>
          <w:sz w:val="24"/>
          <w:szCs w:val="24"/>
          <w:lang w:val="es-ES"/>
        </w:rPr>
        <w:t>Compo</w:t>
      </w:r>
      <w:proofErr w:type="spellEnd"/>
      <w:r w:rsidRPr="00BA2D68">
        <w:rPr>
          <w:rFonts w:ascii="Times New Roman" w:hAnsi="Times New Roman"/>
          <w:sz w:val="24"/>
          <w:szCs w:val="24"/>
          <w:lang w:val="es-ES"/>
        </w:rPr>
        <w:t xml:space="preserve">-Bescos, Rafael Munoz-Carpena, Ronald L. Bingner, </w:t>
      </w:r>
      <w:r w:rsidRPr="00BA2D68">
        <w:rPr>
          <w:rFonts w:ascii="Times New Roman" w:hAnsi="Times New Roman"/>
          <w:b/>
          <w:bCs/>
          <w:sz w:val="24"/>
          <w:szCs w:val="24"/>
          <w:lang w:val="es-ES"/>
        </w:rPr>
        <w:t>Richard M. Cruse</w:t>
      </w:r>
      <w:r w:rsidRPr="00BA2D68">
        <w:rPr>
          <w:rFonts w:ascii="Times New Roman" w:hAnsi="Times New Roman"/>
          <w:sz w:val="24"/>
          <w:szCs w:val="24"/>
          <w:lang w:val="es-ES"/>
        </w:rPr>
        <w:t xml:space="preserve">, Henrique </w:t>
      </w:r>
      <w:proofErr w:type="gramStart"/>
      <w:r w:rsidRPr="00BA2D68">
        <w:rPr>
          <w:rFonts w:ascii="Times New Roman" w:hAnsi="Times New Roman"/>
          <w:sz w:val="24"/>
          <w:szCs w:val="24"/>
          <w:lang w:val="es-ES"/>
        </w:rPr>
        <w:t>G;.</w:t>
      </w:r>
      <w:proofErr w:type="gramEnd"/>
      <w:r w:rsidRPr="00BA2D68">
        <w:rPr>
          <w:rFonts w:ascii="Times New Roman" w:hAnsi="Times New Roman"/>
          <w:sz w:val="24"/>
          <w:szCs w:val="24"/>
          <w:lang w:val="es-ES"/>
        </w:rPr>
        <w:t xml:space="preserve"> </w:t>
      </w:r>
      <w:r w:rsidRPr="00BA2D68">
        <w:rPr>
          <w:rFonts w:ascii="Times New Roman" w:hAnsi="Times New Roman"/>
          <w:sz w:val="24"/>
          <w:szCs w:val="24"/>
        </w:rPr>
        <w:t xml:space="preserve">Momm, Robert R. Wells, and Javier </w:t>
      </w:r>
      <w:proofErr w:type="spellStart"/>
      <w:r w:rsidRPr="00BA2D68">
        <w:rPr>
          <w:rFonts w:ascii="Times New Roman" w:hAnsi="Times New Roman"/>
          <w:sz w:val="24"/>
          <w:szCs w:val="24"/>
        </w:rPr>
        <w:t>Casali</w:t>
      </w:r>
      <w:proofErr w:type="spellEnd"/>
      <w:r w:rsidRPr="00BA2D68">
        <w:rPr>
          <w:rFonts w:ascii="Times New Roman" w:hAnsi="Times New Roman"/>
          <w:sz w:val="24"/>
          <w:szCs w:val="24"/>
        </w:rPr>
        <w:t>. 2021. Model prediction capacity of ephemeral gully evolution in conservation tillage systems.  Earth Surf. Process. Landforms. 46:1909-1925.</w:t>
      </w:r>
    </w:p>
    <w:p w14:paraId="0A06EF50" w14:textId="77777777" w:rsidR="004637BA" w:rsidRPr="00BA2D68" w:rsidRDefault="004637BA" w:rsidP="004637BA">
      <w:pPr>
        <w:widowControl w:val="0"/>
        <w:spacing w:after="0" w:line="240" w:lineRule="auto"/>
        <w:ind w:left="720"/>
        <w:contextualSpacing/>
        <w:rPr>
          <w:rFonts w:ascii="Times New Roman" w:hAnsi="Times New Roman"/>
          <w:sz w:val="24"/>
          <w:szCs w:val="24"/>
        </w:rPr>
      </w:pPr>
    </w:p>
    <w:p w14:paraId="4D40263C" w14:textId="6D871FB9" w:rsidR="008E1734" w:rsidRPr="00BA2D68" w:rsidRDefault="001A7BEF" w:rsidP="00B87E04">
      <w:pPr>
        <w:widowControl w:val="0"/>
        <w:numPr>
          <w:ilvl w:val="0"/>
          <w:numId w:val="7"/>
        </w:numPr>
        <w:spacing w:after="0" w:line="240" w:lineRule="auto"/>
        <w:contextualSpacing/>
        <w:rPr>
          <w:rStyle w:val="Hyperlink"/>
          <w:rFonts w:ascii="Times New Roman" w:hAnsi="Times New Roman"/>
          <w:color w:val="auto"/>
          <w:sz w:val="24"/>
          <w:szCs w:val="24"/>
          <w:u w:val="none"/>
        </w:rPr>
      </w:pPr>
      <w:bookmarkStart w:id="4" w:name="_Hlk65070823"/>
      <w:bookmarkEnd w:id="2"/>
      <w:r w:rsidRPr="00BA2D68">
        <w:rPr>
          <w:rFonts w:ascii="Times New Roman" w:hAnsi="Times New Roman"/>
          <w:sz w:val="24"/>
          <w:szCs w:val="24"/>
        </w:rPr>
        <w:t xml:space="preserve">Wang, E., </w:t>
      </w:r>
      <w:r w:rsidRPr="00BA2D68">
        <w:rPr>
          <w:rFonts w:ascii="Times New Roman" w:hAnsi="Times New Roman"/>
          <w:b/>
          <w:bCs/>
          <w:sz w:val="24"/>
          <w:szCs w:val="24"/>
        </w:rPr>
        <w:t>Cruse, R.M</w:t>
      </w:r>
      <w:r w:rsidRPr="00BA2D68">
        <w:rPr>
          <w:rFonts w:ascii="Times New Roman" w:hAnsi="Times New Roman"/>
          <w:sz w:val="24"/>
          <w:szCs w:val="24"/>
        </w:rPr>
        <w:t>., Sharma‐Acharya, B., Herzmann, D.E., Gelder, B.K., James, D.E., Flanagan, D.C., Blanco‐Canqui, H., Mitchell, R.B. and Laird, D.A.</w:t>
      </w:r>
      <w:r w:rsidR="00F80F3F" w:rsidRPr="00BA2D68">
        <w:rPr>
          <w:rFonts w:ascii="Times New Roman" w:hAnsi="Times New Roman"/>
          <w:sz w:val="24"/>
          <w:szCs w:val="24"/>
        </w:rPr>
        <w:t xml:space="preserve"> </w:t>
      </w:r>
      <w:r w:rsidRPr="00BA2D68">
        <w:rPr>
          <w:rFonts w:ascii="Times New Roman" w:hAnsi="Times New Roman"/>
          <w:sz w:val="24"/>
          <w:szCs w:val="24"/>
        </w:rPr>
        <w:t>2020</w:t>
      </w:r>
      <w:r w:rsidR="00F80F3F" w:rsidRPr="00BA2D68">
        <w:rPr>
          <w:rFonts w:ascii="Times New Roman" w:hAnsi="Times New Roman"/>
          <w:sz w:val="24"/>
          <w:szCs w:val="24"/>
        </w:rPr>
        <w:t>.</w:t>
      </w:r>
      <w:r w:rsidRPr="00BA2D68">
        <w:rPr>
          <w:rFonts w:ascii="Times New Roman" w:hAnsi="Times New Roman"/>
          <w:sz w:val="24"/>
          <w:szCs w:val="24"/>
        </w:rPr>
        <w:t xml:space="preserve"> Strategic switchgrass (</w:t>
      </w:r>
      <w:r w:rsidRPr="00BA2D68">
        <w:rPr>
          <w:rFonts w:ascii="Times New Roman" w:hAnsi="Times New Roman"/>
          <w:i/>
          <w:iCs/>
          <w:sz w:val="24"/>
          <w:szCs w:val="24"/>
        </w:rPr>
        <w:t>Panicum virgatum)</w:t>
      </w:r>
      <w:r w:rsidRPr="00BA2D68">
        <w:rPr>
          <w:rFonts w:ascii="Times New Roman" w:hAnsi="Times New Roman"/>
          <w:sz w:val="24"/>
          <w:szCs w:val="24"/>
        </w:rPr>
        <w:t xml:space="preserve"> production within row cropping systems: Regional scale assessment of soil erosion loss and water runoff impacts. GCB Bioenergy. </w:t>
      </w:r>
      <w:r w:rsidR="00353428" w:rsidRPr="00BA2D68">
        <w:rPr>
          <w:rFonts w:ascii="Times New Roman" w:hAnsi="Times New Roman"/>
          <w:sz w:val="24"/>
          <w:szCs w:val="24"/>
        </w:rPr>
        <w:t>12:955–967</w:t>
      </w:r>
      <w:r w:rsidRPr="00BA2D68">
        <w:rPr>
          <w:rFonts w:ascii="Times New Roman" w:hAnsi="Times New Roman"/>
          <w:sz w:val="24"/>
          <w:szCs w:val="24"/>
        </w:rPr>
        <w:t>. doi:</w:t>
      </w:r>
      <w:hyperlink r:id="rId13" w:history="1">
        <w:r w:rsidRPr="00BA2D68">
          <w:rPr>
            <w:rStyle w:val="Hyperlink"/>
            <w:rFonts w:ascii="Times New Roman" w:hAnsi="Times New Roman"/>
            <w:sz w:val="24"/>
            <w:szCs w:val="24"/>
          </w:rPr>
          <w:t>10.1111/gcbb.12749</w:t>
        </w:r>
      </w:hyperlink>
    </w:p>
    <w:p w14:paraId="0F6EA526" w14:textId="77777777" w:rsidR="00C05B2A" w:rsidRPr="00BA2D68" w:rsidRDefault="00C05B2A" w:rsidP="00C05B2A">
      <w:pPr>
        <w:widowControl w:val="0"/>
        <w:spacing w:after="0" w:line="240" w:lineRule="auto"/>
        <w:ind w:left="720"/>
        <w:contextualSpacing/>
        <w:rPr>
          <w:rStyle w:val="Hyperlink"/>
          <w:rFonts w:ascii="Times New Roman" w:hAnsi="Times New Roman"/>
          <w:color w:val="auto"/>
          <w:sz w:val="24"/>
          <w:szCs w:val="24"/>
          <w:u w:val="none"/>
        </w:rPr>
      </w:pPr>
    </w:p>
    <w:p w14:paraId="1B96E55E" w14:textId="49DC670E" w:rsidR="00E340CD" w:rsidRPr="00BA2D68" w:rsidRDefault="00E340CD" w:rsidP="00B87E04">
      <w:pPr>
        <w:widowControl w:val="0"/>
        <w:numPr>
          <w:ilvl w:val="0"/>
          <w:numId w:val="7"/>
        </w:numPr>
        <w:spacing w:after="0" w:line="240" w:lineRule="auto"/>
        <w:contextualSpacing/>
        <w:rPr>
          <w:rFonts w:ascii="Times New Roman" w:hAnsi="Times New Roman"/>
          <w:sz w:val="24"/>
          <w:szCs w:val="24"/>
        </w:rPr>
      </w:pPr>
      <w:bookmarkStart w:id="5" w:name="_Hlk60855580"/>
      <w:bookmarkEnd w:id="3"/>
      <w:r w:rsidRPr="00BA2D68">
        <w:rPr>
          <w:rFonts w:ascii="Times New Roman" w:hAnsi="Times New Roman"/>
          <w:sz w:val="24"/>
          <w:szCs w:val="24"/>
        </w:rPr>
        <w:t xml:space="preserve">Bharat Sharma Acharya, Humberto Blanco-Canqui, Robert B. Mitchell, </w:t>
      </w:r>
      <w:r w:rsidRPr="00BA2D68">
        <w:rPr>
          <w:rFonts w:ascii="Times New Roman" w:hAnsi="Times New Roman"/>
          <w:b/>
          <w:sz w:val="24"/>
          <w:szCs w:val="24"/>
        </w:rPr>
        <w:t>Richard Cruse</w:t>
      </w:r>
      <w:r w:rsidRPr="00BA2D68">
        <w:rPr>
          <w:rFonts w:ascii="Times New Roman" w:hAnsi="Times New Roman"/>
          <w:sz w:val="24"/>
          <w:szCs w:val="24"/>
        </w:rPr>
        <w:t xml:space="preserve">, and David Laird. 2019. Dedicated Bioenergy Crops and Water Erosion. </w:t>
      </w:r>
      <w:proofErr w:type="spellStart"/>
      <w:r w:rsidRPr="00BA2D68">
        <w:rPr>
          <w:rFonts w:ascii="Times New Roman" w:hAnsi="Times New Roman"/>
          <w:sz w:val="24"/>
          <w:szCs w:val="24"/>
        </w:rPr>
        <w:t>Journ</w:t>
      </w:r>
      <w:proofErr w:type="spellEnd"/>
      <w:r w:rsidRPr="00BA2D68">
        <w:rPr>
          <w:rFonts w:ascii="Times New Roman" w:hAnsi="Times New Roman"/>
          <w:sz w:val="24"/>
          <w:szCs w:val="24"/>
        </w:rPr>
        <w:t xml:space="preserve">. Env. Qual. </w:t>
      </w:r>
      <w:r w:rsidR="00B87E04" w:rsidRPr="00BA2D68">
        <w:rPr>
          <w:rFonts w:ascii="Times New Roman" w:hAnsi="Times New Roman"/>
          <w:sz w:val="24"/>
          <w:szCs w:val="24"/>
        </w:rPr>
        <w:lastRenderedPageBreak/>
        <w:t>doi:10.2134/jeq2018.10.0380</w:t>
      </w:r>
    </w:p>
    <w:bookmarkEnd w:id="4"/>
    <w:bookmarkEnd w:id="5"/>
    <w:p w14:paraId="276A65A5" w14:textId="77777777" w:rsidR="00AE6B3C" w:rsidRPr="00BA2D68" w:rsidRDefault="00AE6B3C" w:rsidP="00AE6B3C">
      <w:pPr>
        <w:widowControl w:val="0"/>
        <w:spacing w:after="0" w:line="240" w:lineRule="auto"/>
        <w:ind w:left="720"/>
        <w:contextualSpacing/>
        <w:rPr>
          <w:rFonts w:ascii="Times New Roman" w:hAnsi="Times New Roman"/>
          <w:sz w:val="24"/>
          <w:szCs w:val="24"/>
        </w:rPr>
      </w:pPr>
    </w:p>
    <w:p w14:paraId="06EA0964" w14:textId="77777777" w:rsidR="0069456D" w:rsidRPr="00BA2D68" w:rsidRDefault="0069456D" w:rsidP="0069456D">
      <w:pPr>
        <w:widowControl w:val="0"/>
        <w:numPr>
          <w:ilvl w:val="0"/>
          <w:numId w:val="7"/>
        </w:numPr>
        <w:spacing w:after="0" w:line="240" w:lineRule="auto"/>
        <w:contextualSpacing/>
        <w:rPr>
          <w:rFonts w:ascii="Times New Roman" w:hAnsi="Times New Roman"/>
          <w:sz w:val="24"/>
          <w:szCs w:val="24"/>
        </w:rPr>
      </w:pPr>
      <w:bookmarkStart w:id="6" w:name="_Hlk60855503"/>
      <w:r w:rsidRPr="00BA2D68">
        <w:rPr>
          <w:rFonts w:ascii="Times New Roman" w:hAnsi="Times New Roman"/>
          <w:sz w:val="24"/>
          <w:szCs w:val="24"/>
        </w:rPr>
        <w:t xml:space="preserve">Xuewen Chen, </w:t>
      </w:r>
      <w:r w:rsidRPr="00BA2D68">
        <w:rPr>
          <w:rFonts w:ascii="Times New Roman" w:hAnsi="Times New Roman"/>
          <w:b/>
          <w:sz w:val="24"/>
          <w:szCs w:val="24"/>
        </w:rPr>
        <w:t>Richard M. Cruse</w:t>
      </w:r>
      <w:r w:rsidRPr="00BA2D68">
        <w:rPr>
          <w:rFonts w:ascii="Times New Roman" w:hAnsi="Times New Roman"/>
          <w:sz w:val="24"/>
          <w:szCs w:val="24"/>
        </w:rPr>
        <w:t xml:space="preserve">, Shuang </w:t>
      </w:r>
      <w:proofErr w:type="spellStart"/>
      <w:proofErr w:type="gramStart"/>
      <w:r w:rsidRPr="00BA2D68">
        <w:rPr>
          <w:rFonts w:ascii="Times New Roman" w:hAnsi="Times New Roman"/>
          <w:sz w:val="24"/>
          <w:szCs w:val="24"/>
        </w:rPr>
        <w:t>Niu,and</w:t>
      </w:r>
      <w:proofErr w:type="spellEnd"/>
      <w:proofErr w:type="gramEnd"/>
      <w:r w:rsidRPr="00BA2D68">
        <w:rPr>
          <w:rFonts w:ascii="Times New Roman" w:hAnsi="Times New Roman"/>
          <w:sz w:val="24"/>
          <w:szCs w:val="24"/>
        </w:rPr>
        <w:t xml:space="preserve"> Xingyi Zhang. 201</w:t>
      </w:r>
      <w:r w:rsidR="00E340CD" w:rsidRPr="00BA2D68">
        <w:rPr>
          <w:rFonts w:ascii="Times New Roman" w:hAnsi="Times New Roman"/>
          <w:sz w:val="24"/>
          <w:szCs w:val="24"/>
        </w:rPr>
        <w:t>8</w:t>
      </w:r>
      <w:r w:rsidRPr="00BA2D68">
        <w:rPr>
          <w:rFonts w:ascii="Times New Roman" w:hAnsi="Times New Roman"/>
          <w:sz w:val="24"/>
          <w:szCs w:val="24"/>
        </w:rPr>
        <w:t>. Effect of loading time on soil structural failure</w:t>
      </w:r>
      <w:r w:rsidR="002F0711" w:rsidRPr="00BA2D68">
        <w:rPr>
          <w:rFonts w:ascii="Times New Roman" w:hAnsi="Times New Roman"/>
          <w:sz w:val="24"/>
          <w:szCs w:val="24"/>
        </w:rPr>
        <w:t>. Soil &amp; Tillage Research. 186:87-93.</w:t>
      </w:r>
    </w:p>
    <w:p w14:paraId="5B76E451" w14:textId="77777777" w:rsidR="0069456D" w:rsidRPr="00BA2D68" w:rsidRDefault="0069456D" w:rsidP="0069456D">
      <w:pPr>
        <w:widowControl w:val="0"/>
        <w:spacing w:after="0" w:line="240" w:lineRule="auto"/>
        <w:ind w:left="720"/>
        <w:contextualSpacing/>
        <w:rPr>
          <w:rFonts w:ascii="Times New Roman" w:hAnsi="Times New Roman"/>
          <w:sz w:val="24"/>
          <w:szCs w:val="24"/>
        </w:rPr>
      </w:pPr>
    </w:p>
    <w:p w14:paraId="7B21F0F5" w14:textId="77777777" w:rsidR="008B0E82" w:rsidRPr="00BA2D68" w:rsidRDefault="00A63CFD" w:rsidP="00A63CFD">
      <w:pPr>
        <w:widowControl w:val="0"/>
        <w:numPr>
          <w:ilvl w:val="0"/>
          <w:numId w:val="7"/>
        </w:numPr>
        <w:spacing w:after="0" w:line="240" w:lineRule="auto"/>
        <w:contextualSpacing/>
        <w:rPr>
          <w:rFonts w:ascii="Times New Roman" w:hAnsi="Times New Roman"/>
          <w:sz w:val="24"/>
          <w:szCs w:val="24"/>
        </w:rPr>
      </w:pPr>
      <w:r w:rsidRPr="00BA2D68">
        <w:rPr>
          <w:rFonts w:ascii="Times New Roman" w:hAnsi="Times New Roman"/>
          <w:sz w:val="24"/>
          <w:szCs w:val="24"/>
        </w:rPr>
        <w:t xml:space="preserve">Gelder, B., Sklenar, T., James, D., Herzmann, D., </w:t>
      </w:r>
      <w:r w:rsidRPr="00BA2D68">
        <w:rPr>
          <w:rFonts w:ascii="Times New Roman" w:hAnsi="Times New Roman"/>
          <w:b/>
          <w:sz w:val="24"/>
          <w:szCs w:val="24"/>
        </w:rPr>
        <w:t>Cruse, R. M</w:t>
      </w:r>
      <w:r w:rsidRPr="00BA2D68">
        <w:rPr>
          <w:rFonts w:ascii="Times New Roman" w:hAnsi="Times New Roman"/>
          <w:sz w:val="24"/>
          <w:szCs w:val="24"/>
        </w:rPr>
        <w:t xml:space="preserve">., Gesch, K., and Laflen, J. (2017) The Daily Erosion Project - Daily Estimates of Water Runoff, Soil Detachment, and Erosion. Earth Surf. Process. Landforms, </w:t>
      </w:r>
      <w:proofErr w:type="spellStart"/>
      <w:r w:rsidRPr="00BA2D68">
        <w:rPr>
          <w:rFonts w:ascii="Times New Roman" w:hAnsi="Times New Roman"/>
          <w:sz w:val="24"/>
          <w:szCs w:val="24"/>
        </w:rPr>
        <w:t>doi</w:t>
      </w:r>
      <w:proofErr w:type="spellEnd"/>
      <w:r w:rsidRPr="00BA2D68">
        <w:rPr>
          <w:rFonts w:ascii="Times New Roman" w:hAnsi="Times New Roman"/>
          <w:sz w:val="24"/>
          <w:szCs w:val="24"/>
        </w:rPr>
        <w:t>: 10.1002/esp.4286.</w:t>
      </w:r>
    </w:p>
    <w:p w14:paraId="6025D8AB" w14:textId="77777777" w:rsidR="0069456D" w:rsidRPr="00BA2D68" w:rsidRDefault="0069456D" w:rsidP="0069456D">
      <w:pPr>
        <w:widowControl w:val="0"/>
        <w:spacing w:after="0" w:line="240" w:lineRule="auto"/>
        <w:ind w:left="720"/>
        <w:contextualSpacing/>
        <w:rPr>
          <w:rFonts w:ascii="Times New Roman" w:hAnsi="Times New Roman"/>
          <w:sz w:val="24"/>
          <w:szCs w:val="24"/>
        </w:rPr>
      </w:pPr>
      <w:bookmarkStart w:id="7" w:name="_Hlk60856025"/>
      <w:bookmarkEnd w:id="6"/>
    </w:p>
    <w:p w14:paraId="3D1061DF" w14:textId="77777777" w:rsidR="006E5878" w:rsidRPr="00BA2D68" w:rsidRDefault="006E5878" w:rsidP="006E5878">
      <w:pPr>
        <w:widowControl w:val="0"/>
        <w:numPr>
          <w:ilvl w:val="0"/>
          <w:numId w:val="7"/>
        </w:numPr>
        <w:spacing w:after="0" w:line="240" w:lineRule="auto"/>
        <w:contextualSpacing/>
        <w:rPr>
          <w:rFonts w:ascii="Times New Roman" w:hAnsi="Times New Roman"/>
          <w:sz w:val="24"/>
          <w:szCs w:val="24"/>
        </w:rPr>
      </w:pPr>
      <w:bookmarkStart w:id="8" w:name="_Hlk60856161"/>
      <w:bookmarkEnd w:id="7"/>
      <w:r w:rsidRPr="00BA2D68">
        <w:rPr>
          <w:rFonts w:ascii="Times New Roman" w:hAnsi="Times New Roman"/>
          <w:sz w:val="24"/>
          <w:szCs w:val="24"/>
        </w:rPr>
        <w:t xml:space="preserve">Li, H, </w:t>
      </w:r>
      <w:r w:rsidRPr="00BA2D68">
        <w:rPr>
          <w:rFonts w:ascii="Times New Roman" w:hAnsi="Times New Roman"/>
          <w:b/>
          <w:sz w:val="24"/>
          <w:szCs w:val="24"/>
        </w:rPr>
        <w:t>R</w:t>
      </w:r>
      <w:r w:rsidRPr="00BA2D68">
        <w:rPr>
          <w:rFonts w:ascii="Times New Roman" w:hAnsi="Times New Roman"/>
          <w:sz w:val="24"/>
          <w:szCs w:val="24"/>
        </w:rPr>
        <w:t xml:space="preserve">. </w:t>
      </w:r>
      <w:r w:rsidRPr="00BA2D68">
        <w:rPr>
          <w:rFonts w:ascii="Times New Roman" w:hAnsi="Times New Roman"/>
          <w:b/>
          <w:sz w:val="24"/>
          <w:szCs w:val="24"/>
        </w:rPr>
        <w:t>M. Cruse</w:t>
      </w:r>
      <w:r w:rsidRPr="00BA2D68">
        <w:rPr>
          <w:rFonts w:ascii="Times New Roman" w:hAnsi="Times New Roman"/>
          <w:sz w:val="24"/>
          <w:szCs w:val="24"/>
        </w:rPr>
        <w:t>, R</w:t>
      </w:r>
      <w:r w:rsidR="00064E6C" w:rsidRPr="00BA2D68">
        <w:rPr>
          <w:rFonts w:ascii="Times New Roman" w:hAnsi="Times New Roman"/>
          <w:sz w:val="24"/>
          <w:szCs w:val="24"/>
        </w:rPr>
        <w:t>.</w:t>
      </w:r>
      <w:r w:rsidRPr="00BA2D68">
        <w:rPr>
          <w:rFonts w:ascii="Times New Roman" w:hAnsi="Times New Roman"/>
          <w:sz w:val="24"/>
          <w:szCs w:val="24"/>
        </w:rPr>
        <w:t xml:space="preserve"> L. Bingner, K</w:t>
      </w:r>
      <w:r w:rsidR="00064E6C" w:rsidRPr="00BA2D68">
        <w:rPr>
          <w:rFonts w:ascii="Times New Roman" w:hAnsi="Times New Roman"/>
          <w:sz w:val="24"/>
          <w:szCs w:val="24"/>
        </w:rPr>
        <w:t>.</w:t>
      </w:r>
      <w:r w:rsidRPr="00BA2D68">
        <w:rPr>
          <w:rFonts w:ascii="Times New Roman" w:hAnsi="Times New Roman"/>
          <w:sz w:val="24"/>
          <w:szCs w:val="24"/>
        </w:rPr>
        <w:t xml:space="preserve"> R. Gesch, and X</w:t>
      </w:r>
      <w:r w:rsidR="00064E6C" w:rsidRPr="00BA2D68">
        <w:rPr>
          <w:rFonts w:ascii="Times New Roman" w:hAnsi="Times New Roman"/>
          <w:sz w:val="24"/>
          <w:szCs w:val="24"/>
        </w:rPr>
        <w:t>.</w:t>
      </w:r>
      <w:r w:rsidRPr="00BA2D68">
        <w:rPr>
          <w:rFonts w:ascii="Times New Roman" w:hAnsi="Times New Roman"/>
          <w:sz w:val="24"/>
          <w:szCs w:val="24"/>
        </w:rPr>
        <w:t xml:space="preserve"> Zhang. 2015. Evaluating ephemeral gully erosion impact on </w:t>
      </w:r>
      <w:proofErr w:type="spellStart"/>
      <w:r w:rsidRPr="00BA2D68">
        <w:rPr>
          <w:rFonts w:ascii="Times New Roman" w:hAnsi="Times New Roman"/>
          <w:i/>
          <w:iCs/>
          <w:sz w:val="24"/>
          <w:szCs w:val="24"/>
        </w:rPr>
        <w:t>Zea</w:t>
      </w:r>
      <w:proofErr w:type="spellEnd"/>
      <w:r w:rsidRPr="00BA2D68">
        <w:rPr>
          <w:rFonts w:ascii="Times New Roman" w:hAnsi="Times New Roman"/>
          <w:i/>
          <w:iCs/>
          <w:sz w:val="24"/>
          <w:szCs w:val="24"/>
        </w:rPr>
        <w:t xml:space="preserve"> mays</w:t>
      </w:r>
      <w:r w:rsidRPr="00BA2D68">
        <w:rPr>
          <w:rFonts w:ascii="Times New Roman" w:hAnsi="Times New Roman"/>
          <w:sz w:val="24"/>
          <w:szCs w:val="24"/>
        </w:rPr>
        <w:t xml:space="preserve"> L. yield and economics using </w:t>
      </w:r>
      <w:proofErr w:type="spellStart"/>
      <w:r w:rsidRPr="00BA2D68">
        <w:rPr>
          <w:rFonts w:ascii="Times New Roman" w:hAnsi="Times New Roman"/>
          <w:sz w:val="24"/>
          <w:szCs w:val="24"/>
        </w:rPr>
        <w:t>AnnAGNPS</w:t>
      </w:r>
      <w:proofErr w:type="spellEnd"/>
      <w:r w:rsidRPr="00BA2D68">
        <w:rPr>
          <w:rFonts w:ascii="Times New Roman" w:hAnsi="Times New Roman"/>
          <w:sz w:val="24"/>
          <w:szCs w:val="24"/>
        </w:rPr>
        <w:t xml:space="preserve">. Soil Till. Res. </w:t>
      </w:r>
      <w:r w:rsidR="00064E6C" w:rsidRPr="00BA2D68">
        <w:rPr>
          <w:rFonts w:ascii="Times New Roman" w:hAnsi="Times New Roman"/>
          <w:sz w:val="24"/>
          <w:szCs w:val="24"/>
        </w:rPr>
        <w:t>155:157-165.</w:t>
      </w:r>
    </w:p>
    <w:bookmarkEnd w:id="8"/>
    <w:p w14:paraId="7A0BCED1" w14:textId="77777777" w:rsidR="00B06433" w:rsidRPr="00BA2D68" w:rsidRDefault="00B06433" w:rsidP="00B06433">
      <w:pPr>
        <w:ind w:left="720"/>
        <w:contextualSpacing/>
        <w:rPr>
          <w:rFonts w:ascii="Times New Roman" w:hAnsi="Times New Roman"/>
          <w:sz w:val="24"/>
          <w:szCs w:val="24"/>
        </w:rPr>
      </w:pPr>
    </w:p>
    <w:p w14:paraId="320A2F2C" w14:textId="77777777" w:rsidR="00B06433" w:rsidRPr="00BA2D68" w:rsidRDefault="00B06433" w:rsidP="00B06433">
      <w:pPr>
        <w:widowControl w:val="0"/>
        <w:numPr>
          <w:ilvl w:val="0"/>
          <w:numId w:val="7"/>
        </w:numPr>
        <w:spacing w:after="0" w:line="240" w:lineRule="auto"/>
        <w:contextualSpacing/>
        <w:rPr>
          <w:rFonts w:ascii="Times New Roman" w:hAnsi="Times New Roman"/>
          <w:sz w:val="24"/>
          <w:szCs w:val="24"/>
        </w:rPr>
      </w:pPr>
      <w:r w:rsidRPr="00BA2D68">
        <w:rPr>
          <w:rFonts w:ascii="Times New Roman" w:hAnsi="Times New Roman"/>
          <w:sz w:val="24"/>
          <w:szCs w:val="24"/>
        </w:rPr>
        <w:t xml:space="preserve">X. Zhou, M.J. Helmers, H. </w:t>
      </w:r>
      <w:proofErr w:type="spellStart"/>
      <w:r w:rsidRPr="00BA2D68">
        <w:rPr>
          <w:rFonts w:ascii="Times New Roman" w:hAnsi="Times New Roman"/>
          <w:sz w:val="24"/>
          <w:szCs w:val="24"/>
        </w:rPr>
        <w:t>Asbjornsen</w:t>
      </w:r>
      <w:proofErr w:type="spellEnd"/>
      <w:r w:rsidRPr="00BA2D68">
        <w:rPr>
          <w:rFonts w:ascii="Times New Roman" w:hAnsi="Times New Roman"/>
          <w:sz w:val="24"/>
          <w:szCs w:val="24"/>
        </w:rPr>
        <w:t xml:space="preserve">, R. Kolka, M.D. Tomer, and </w:t>
      </w:r>
      <w:r w:rsidRPr="00BA2D68">
        <w:rPr>
          <w:rFonts w:ascii="Times New Roman" w:hAnsi="Times New Roman"/>
          <w:b/>
          <w:sz w:val="24"/>
          <w:szCs w:val="24"/>
        </w:rPr>
        <w:t xml:space="preserve">R.M. Cruse. </w:t>
      </w:r>
      <w:r w:rsidRPr="00BA2D68">
        <w:rPr>
          <w:rFonts w:ascii="Times New Roman" w:hAnsi="Times New Roman"/>
          <w:sz w:val="24"/>
          <w:szCs w:val="24"/>
        </w:rPr>
        <w:t xml:space="preserve">2014.  </w:t>
      </w:r>
      <w:r w:rsidRPr="00BA2D68">
        <w:rPr>
          <w:rFonts w:ascii="Times New Roman" w:hAnsi="Times New Roman"/>
          <w:i/>
          <w:sz w:val="24"/>
          <w:szCs w:val="24"/>
        </w:rPr>
        <w:t>Nutrient removal by prairie filter strips in agricultural landscapes</w:t>
      </w:r>
      <w:r w:rsidRPr="00BA2D68">
        <w:rPr>
          <w:rFonts w:ascii="Times New Roman" w:hAnsi="Times New Roman"/>
          <w:sz w:val="24"/>
          <w:szCs w:val="24"/>
        </w:rPr>
        <w:t xml:space="preserve">. J. Soil Water </w:t>
      </w:r>
      <w:proofErr w:type="spellStart"/>
      <w:r w:rsidRPr="00BA2D68">
        <w:rPr>
          <w:rFonts w:ascii="Times New Roman" w:hAnsi="Times New Roman"/>
          <w:sz w:val="24"/>
          <w:szCs w:val="24"/>
        </w:rPr>
        <w:t>Conserv</w:t>
      </w:r>
      <w:proofErr w:type="spellEnd"/>
      <w:r w:rsidRPr="00BA2D68">
        <w:rPr>
          <w:rFonts w:ascii="Times New Roman" w:hAnsi="Times New Roman"/>
          <w:sz w:val="24"/>
          <w:szCs w:val="24"/>
        </w:rPr>
        <w:t xml:space="preserve">. 69:54-64. </w:t>
      </w:r>
    </w:p>
    <w:p w14:paraId="0338A933" w14:textId="77777777" w:rsidR="00B06433" w:rsidRPr="00BA2D68" w:rsidRDefault="00B06433" w:rsidP="00B06433">
      <w:pPr>
        <w:ind w:left="720"/>
        <w:contextualSpacing/>
        <w:rPr>
          <w:rFonts w:ascii="Times New Roman" w:hAnsi="Times New Roman"/>
          <w:sz w:val="24"/>
          <w:szCs w:val="24"/>
        </w:rPr>
      </w:pPr>
    </w:p>
    <w:p w14:paraId="2FBFBD87" w14:textId="77777777" w:rsidR="00B06433" w:rsidRPr="00BA2D68" w:rsidRDefault="00B06433" w:rsidP="00B06433">
      <w:pPr>
        <w:widowControl w:val="0"/>
        <w:numPr>
          <w:ilvl w:val="0"/>
          <w:numId w:val="7"/>
        </w:numPr>
        <w:spacing w:after="0" w:line="240" w:lineRule="auto"/>
        <w:contextualSpacing/>
        <w:rPr>
          <w:rFonts w:ascii="Times New Roman" w:hAnsi="Times New Roman"/>
          <w:sz w:val="24"/>
          <w:szCs w:val="24"/>
        </w:rPr>
      </w:pPr>
      <w:r w:rsidRPr="00BA2D68">
        <w:rPr>
          <w:rFonts w:ascii="Times New Roman" w:hAnsi="Times New Roman"/>
          <w:sz w:val="24"/>
          <w:szCs w:val="24"/>
        </w:rPr>
        <w:t xml:space="preserve">Hatfield, J.L., </w:t>
      </w:r>
      <w:r w:rsidRPr="00BA2D68">
        <w:rPr>
          <w:rFonts w:ascii="Times New Roman" w:hAnsi="Times New Roman"/>
          <w:b/>
          <w:sz w:val="24"/>
          <w:szCs w:val="24"/>
        </w:rPr>
        <w:t>R.M. Cruse</w:t>
      </w:r>
      <w:r w:rsidRPr="00BA2D68">
        <w:rPr>
          <w:rFonts w:ascii="Times New Roman" w:hAnsi="Times New Roman"/>
          <w:sz w:val="24"/>
          <w:szCs w:val="24"/>
        </w:rPr>
        <w:t xml:space="preserve">, and M.D. Tomer. 2013. </w:t>
      </w:r>
      <w:r w:rsidRPr="00BA2D68">
        <w:rPr>
          <w:rFonts w:ascii="Times New Roman" w:hAnsi="Times New Roman"/>
          <w:i/>
          <w:sz w:val="24"/>
          <w:szCs w:val="24"/>
        </w:rPr>
        <w:t>Convergence of Agricultural Intensification and Climate Change in the Midwestern United States: Implications for Soil and Water Conservation</w:t>
      </w:r>
      <w:r w:rsidRPr="00BA2D68">
        <w:rPr>
          <w:rFonts w:ascii="Times New Roman" w:hAnsi="Times New Roman"/>
          <w:sz w:val="24"/>
          <w:szCs w:val="24"/>
        </w:rPr>
        <w:t>. Mar. Freshwater Res. 64:423-435.</w:t>
      </w:r>
    </w:p>
    <w:p w14:paraId="7EF05E55" w14:textId="77777777" w:rsidR="00B06433" w:rsidRPr="00BA2D68" w:rsidRDefault="00B06433" w:rsidP="00B06433">
      <w:pPr>
        <w:ind w:left="720"/>
        <w:contextualSpacing/>
        <w:rPr>
          <w:rFonts w:ascii="Times New Roman" w:hAnsi="Times New Roman"/>
          <w:sz w:val="24"/>
          <w:szCs w:val="24"/>
        </w:rPr>
      </w:pPr>
    </w:p>
    <w:p w14:paraId="6AA68970" w14:textId="77777777" w:rsidR="00B06433" w:rsidRPr="00BA2D68" w:rsidRDefault="00B06433" w:rsidP="00B06433">
      <w:pPr>
        <w:widowControl w:val="0"/>
        <w:numPr>
          <w:ilvl w:val="0"/>
          <w:numId w:val="7"/>
        </w:numPr>
        <w:spacing w:after="0" w:line="240" w:lineRule="auto"/>
        <w:contextualSpacing/>
        <w:rPr>
          <w:rFonts w:ascii="Times New Roman" w:hAnsi="Times New Roman"/>
          <w:sz w:val="24"/>
          <w:szCs w:val="24"/>
        </w:rPr>
      </w:pPr>
      <w:r w:rsidRPr="00BA2D68">
        <w:rPr>
          <w:rFonts w:ascii="Times New Roman" w:hAnsi="Times New Roman"/>
          <w:sz w:val="24"/>
          <w:szCs w:val="24"/>
        </w:rPr>
        <w:t xml:space="preserve">Wang, E., </w:t>
      </w:r>
      <w:r w:rsidRPr="00BA2D68">
        <w:rPr>
          <w:rFonts w:ascii="Times New Roman" w:hAnsi="Times New Roman"/>
          <w:b/>
          <w:sz w:val="24"/>
          <w:szCs w:val="24"/>
        </w:rPr>
        <w:t>R.M. Cruse</w:t>
      </w:r>
      <w:r w:rsidRPr="00BA2D68">
        <w:rPr>
          <w:rFonts w:ascii="Times New Roman" w:hAnsi="Times New Roman"/>
          <w:sz w:val="24"/>
          <w:szCs w:val="24"/>
        </w:rPr>
        <w:t xml:space="preserve">, X. Chen, and A. Daigh. 2012. </w:t>
      </w:r>
      <w:r w:rsidRPr="00BA2D68">
        <w:rPr>
          <w:rFonts w:ascii="Times New Roman" w:hAnsi="Times New Roman"/>
          <w:i/>
          <w:sz w:val="24"/>
          <w:szCs w:val="24"/>
        </w:rPr>
        <w:t xml:space="preserve">Effects of moisture condition and freeze/thaw cycles on surface soil aggregate size distribution and stability. </w:t>
      </w:r>
      <w:r w:rsidRPr="00BA2D68">
        <w:rPr>
          <w:rFonts w:ascii="Times New Roman" w:hAnsi="Times New Roman"/>
          <w:sz w:val="24"/>
          <w:szCs w:val="24"/>
        </w:rPr>
        <w:t>Can. J. Soil Sci. 92(3): 529-536.</w:t>
      </w:r>
    </w:p>
    <w:p w14:paraId="11F370AC" w14:textId="77777777" w:rsidR="00FC5116" w:rsidRPr="00BA2D68" w:rsidRDefault="00FC5116" w:rsidP="00FC5116">
      <w:pPr>
        <w:widowControl w:val="0"/>
        <w:spacing w:after="0" w:line="240" w:lineRule="auto"/>
        <w:ind w:left="720"/>
        <w:contextualSpacing/>
        <w:rPr>
          <w:rFonts w:ascii="Times New Roman" w:hAnsi="Times New Roman"/>
          <w:sz w:val="24"/>
          <w:szCs w:val="24"/>
        </w:rPr>
      </w:pPr>
    </w:p>
    <w:p w14:paraId="4A73CC96" w14:textId="77777777" w:rsidR="00B06433" w:rsidRPr="00BA2D68" w:rsidRDefault="00B06433" w:rsidP="00B06433">
      <w:pPr>
        <w:widowControl w:val="0"/>
        <w:numPr>
          <w:ilvl w:val="0"/>
          <w:numId w:val="7"/>
        </w:numPr>
        <w:spacing w:after="0" w:line="240" w:lineRule="auto"/>
        <w:contextualSpacing/>
        <w:rPr>
          <w:rFonts w:ascii="Times New Roman" w:hAnsi="Times New Roman"/>
          <w:sz w:val="24"/>
          <w:szCs w:val="24"/>
        </w:rPr>
      </w:pPr>
      <w:r w:rsidRPr="00BA2D68">
        <w:rPr>
          <w:rFonts w:ascii="Times New Roman" w:eastAsia="Times New Roman" w:hAnsi="Times New Roman" w:cs="Times New Roman"/>
          <w:sz w:val="24"/>
          <w:szCs w:val="24"/>
          <w:lang w:val="hu-HU"/>
        </w:rPr>
        <w:t xml:space="preserve">Wilson, H., </w:t>
      </w:r>
      <w:r w:rsidRPr="00BA2D68">
        <w:rPr>
          <w:rFonts w:ascii="Times New Roman" w:eastAsia="Times New Roman" w:hAnsi="Times New Roman" w:cs="Times New Roman"/>
          <w:b/>
          <w:sz w:val="24"/>
          <w:szCs w:val="24"/>
          <w:lang w:val="hu-HU"/>
        </w:rPr>
        <w:t>R.M. Cruse</w:t>
      </w:r>
      <w:r w:rsidRPr="00BA2D68">
        <w:rPr>
          <w:rFonts w:ascii="Times New Roman" w:eastAsia="Times New Roman" w:hAnsi="Times New Roman" w:cs="Times New Roman"/>
          <w:sz w:val="24"/>
          <w:szCs w:val="24"/>
          <w:lang w:val="hu-HU"/>
        </w:rPr>
        <w:t xml:space="preserve">, and C.L. Burras. 2011. </w:t>
      </w:r>
      <w:r w:rsidRPr="00BA2D68">
        <w:rPr>
          <w:rFonts w:ascii="Times New Roman" w:eastAsia="Times New Roman" w:hAnsi="Times New Roman" w:cs="Times New Roman"/>
          <w:i/>
          <w:sz w:val="24"/>
          <w:szCs w:val="24"/>
          <w:lang w:val="hu-HU"/>
        </w:rPr>
        <w:t xml:space="preserve">Perennial grass management impacts on runoff and sediment export from vegetated channels in pulse flow runoff events. </w:t>
      </w:r>
      <w:r w:rsidRPr="00BA2D68">
        <w:rPr>
          <w:rFonts w:ascii="Times New Roman" w:eastAsia="Times New Roman" w:hAnsi="Times New Roman" w:cs="Times New Roman"/>
          <w:iCs/>
          <w:sz w:val="24"/>
          <w:szCs w:val="24"/>
          <w:lang w:val="hu-HU"/>
        </w:rPr>
        <w:t>Biomass Bioenerg</w:t>
      </w:r>
      <w:r w:rsidRPr="00BA2D68">
        <w:rPr>
          <w:rFonts w:ascii="Times New Roman" w:eastAsia="Times New Roman" w:hAnsi="Times New Roman" w:cs="Times New Roman"/>
          <w:sz w:val="24"/>
          <w:szCs w:val="24"/>
          <w:lang w:val="hu-HU"/>
        </w:rPr>
        <w:t>. 35:429-436.</w:t>
      </w:r>
    </w:p>
    <w:p w14:paraId="577C641E" w14:textId="77777777" w:rsidR="00B06433" w:rsidRPr="00BA2D68" w:rsidRDefault="00B06433" w:rsidP="00B06433">
      <w:pPr>
        <w:ind w:left="720"/>
        <w:contextualSpacing/>
        <w:rPr>
          <w:rFonts w:ascii="Times New Roman" w:eastAsia="Times New Roman" w:hAnsi="Times New Roman" w:cs="Times New Roman"/>
          <w:sz w:val="24"/>
          <w:szCs w:val="24"/>
          <w:lang w:val="hu-HU"/>
        </w:rPr>
      </w:pPr>
    </w:p>
    <w:p w14:paraId="13B7C5F3" w14:textId="77777777" w:rsidR="00B06433" w:rsidRPr="00BA2D68" w:rsidRDefault="00B06433" w:rsidP="00B06433">
      <w:pPr>
        <w:widowControl w:val="0"/>
        <w:numPr>
          <w:ilvl w:val="0"/>
          <w:numId w:val="7"/>
        </w:numPr>
        <w:spacing w:after="0" w:line="240" w:lineRule="auto"/>
        <w:contextualSpacing/>
        <w:rPr>
          <w:rFonts w:ascii="Times New Roman" w:hAnsi="Times New Roman"/>
          <w:sz w:val="24"/>
          <w:szCs w:val="24"/>
        </w:rPr>
      </w:pPr>
      <w:r w:rsidRPr="00BA2D68">
        <w:rPr>
          <w:rFonts w:ascii="Times New Roman" w:eastAsia="Times New Roman" w:hAnsi="Times New Roman" w:cs="Times New Roman"/>
          <w:b/>
          <w:sz w:val="24"/>
          <w:szCs w:val="20"/>
        </w:rPr>
        <w:t>Cruse, R.M</w:t>
      </w:r>
      <w:r w:rsidRPr="00BA2D68">
        <w:rPr>
          <w:rFonts w:ascii="Times New Roman" w:eastAsia="Times New Roman" w:hAnsi="Times New Roman" w:cs="Times New Roman"/>
          <w:sz w:val="24"/>
          <w:szCs w:val="20"/>
        </w:rPr>
        <w:t xml:space="preserve">. and C. </w:t>
      </w:r>
      <w:proofErr w:type="spellStart"/>
      <w:r w:rsidRPr="00BA2D68">
        <w:rPr>
          <w:rFonts w:ascii="Times New Roman" w:eastAsia="Times New Roman" w:hAnsi="Times New Roman" w:cs="Times New Roman"/>
          <w:sz w:val="24"/>
          <w:szCs w:val="20"/>
        </w:rPr>
        <w:t>Herndl</w:t>
      </w:r>
      <w:proofErr w:type="spellEnd"/>
      <w:r w:rsidRPr="00BA2D68">
        <w:rPr>
          <w:rFonts w:ascii="Times New Roman" w:eastAsia="Times New Roman" w:hAnsi="Times New Roman" w:cs="Times New Roman"/>
          <w:sz w:val="24"/>
          <w:szCs w:val="20"/>
        </w:rPr>
        <w:t>. 2009</w:t>
      </w:r>
      <w:r w:rsidRPr="00BA2D68">
        <w:rPr>
          <w:rFonts w:ascii="Times New Roman" w:eastAsia="Times New Roman" w:hAnsi="Times New Roman" w:cs="Times New Roman"/>
          <w:i/>
          <w:sz w:val="24"/>
          <w:szCs w:val="20"/>
        </w:rPr>
        <w:t>. Balancing corn stover harvest for biofuels with soil and water conservation</w:t>
      </w:r>
      <w:r w:rsidRPr="00BA2D68">
        <w:rPr>
          <w:rFonts w:ascii="Times New Roman" w:eastAsia="Times New Roman" w:hAnsi="Times New Roman" w:cs="Times New Roman"/>
          <w:sz w:val="24"/>
          <w:szCs w:val="20"/>
        </w:rPr>
        <w:t xml:space="preserve">. J. Soil Water </w:t>
      </w:r>
      <w:proofErr w:type="spellStart"/>
      <w:r w:rsidRPr="00BA2D68">
        <w:rPr>
          <w:rFonts w:ascii="Times New Roman" w:eastAsia="Times New Roman" w:hAnsi="Times New Roman" w:cs="Times New Roman"/>
          <w:sz w:val="24"/>
          <w:szCs w:val="20"/>
        </w:rPr>
        <w:t>Conserv</w:t>
      </w:r>
      <w:proofErr w:type="spellEnd"/>
      <w:r w:rsidRPr="00BA2D68">
        <w:rPr>
          <w:rFonts w:ascii="Times New Roman" w:eastAsia="Times New Roman" w:hAnsi="Times New Roman" w:cs="Times New Roman"/>
          <w:sz w:val="24"/>
          <w:szCs w:val="24"/>
        </w:rPr>
        <w:t xml:space="preserve">. </w:t>
      </w:r>
      <w:r w:rsidRPr="00BA2D68">
        <w:rPr>
          <w:rFonts w:ascii="Times New Roman" w:eastAsia="Times New Roman" w:hAnsi="Times New Roman" w:cs="Times New Roman"/>
          <w:sz w:val="24"/>
          <w:szCs w:val="24"/>
          <w:lang w:val="hu-HU"/>
        </w:rPr>
        <w:t>64(4):286–291.</w:t>
      </w:r>
    </w:p>
    <w:p w14:paraId="0C31B760" w14:textId="77777777" w:rsidR="0085321F" w:rsidRPr="00BA2D68" w:rsidRDefault="0085321F" w:rsidP="00B06433">
      <w:pPr>
        <w:ind w:left="720"/>
        <w:contextualSpacing/>
        <w:rPr>
          <w:rFonts w:ascii="Times New Roman" w:eastAsia="Times New Roman" w:hAnsi="Times New Roman" w:cs="Times New Roman"/>
          <w:sz w:val="24"/>
          <w:szCs w:val="20"/>
        </w:rPr>
      </w:pPr>
    </w:p>
    <w:p w14:paraId="6A5484E9" w14:textId="77777777" w:rsidR="00B06433" w:rsidRPr="00BA2D68" w:rsidRDefault="00B06433" w:rsidP="003B3C5F">
      <w:pPr>
        <w:widowControl w:val="0"/>
        <w:numPr>
          <w:ilvl w:val="0"/>
          <w:numId w:val="7"/>
        </w:numPr>
        <w:spacing w:after="0" w:line="240" w:lineRule="auto"/>
        <w:contextualSpacing/>
        <w:rPr>
          <w:rFonts w:ascii="Times New Roman" w:hAnsi="Times New Roman"/>
          <w:sz w:val="24"/>
          <w:szCs w:val="24"/>
        </w:rPr>
      </w:pPr>
      <w:r w:rsidRPr="00BA2D68">
        <w:rPr>
          <w:rFonts w:ascii="Times New Roman" w:eastAsia="Times New Roman" w:hAnsi="Times New Roman" w:cs="Times New Roman"/>
          <w:sz w:val="24"/>
          <w:szCs w:val="20"/>
        </w:rPr>
        <w:t xml:space="preserve">Robertson, G.P., V.H. Dale, O.C. Doering, S.P. Hamburg, J.M. Melillo, M.M. Wander, W.J. Parton, P.R. Adler, J.N. Barney, </w:t>
      </w:r>
      <w:r w:rsidRPr="00BA2D68">
        <w:rPr>
          <w:rFonts w:ascii="Times New Roman" w:eastAsia="Times New Roman" w:hAnsi="Times New Roman" w:cs="Times New Roman"/>
          <w:b/>
          <w:sz w:val="24"/>
          <w:szCs w:val="20"/>
        </w:rPr>
        <w:t>R.M. Cruse</w:t>
      </w:r>
      <w:r w:rsidRPr="00BA2D68">
        <w:rPr>
          <w:rFonts w:ascii="Times New Roman" w:eastAsia="Times New Roman" w:hAnsi="Times New Roman" w:cs="Times New Roman"/>
          <w:sz w:val="24"/>
          <w:szCs w:val="20"/>
        </w:rPr>
        <w:t xml:space="preserve">, C.S. Duke, P.M. Fearnside, R.F. Follet, H.K. Gibbs, J. Goldemberg, D.J. </w:t>
      </w:r>
      <w:proofErr w:type="spellStart"/>
      <w:r w:rsidRPr="00BA2D68">
        <w:rPr>
          <w:rFonts w:ascii="Times New Roman" w:eastAsia="Times New Roman" w:hAnsi="Times New Roman" w:cs="Times New Roman"/>
          <w:sz w:val="24"/>
          <w:szCs w:val="20"/>
        </w:rPr>
        <w:t>Mladenoff</w:t>
      </w:r>
      <w:proofErr w:type="spellEnd"/>
      <w:r w:rsidRPr="00BA2D68">
        <w:rPr>
          <w:rFonts w:ascii="Times New Roman" w:eastAsia="Times New Roman" w:hAnsi="Times New Roman" w:cs="Times New Roman"/>
          <w:sz w:val="24"/>
          <w:szCs w:val="20"/>
        </w:rPr>
        <w:t xml:space="preserve">, D. Ojima, M.W. Palmer, A. Sharpley, L. Wallace, K.C. Weathers, J.A. Wiens, and W.W. Wilhelm. 2008. </w:t>
      </w:r>
      <w:r w:rsidRPr="00BA2D68">
        <w:rPr>
          <w:rFonts w:ascii="Times New Roman" w:eastAsia="Times New Roman" w:hAnsi="Times New Roman" w:cs="Times New Roman"/>
          <w:i/>
          <w:sz w:val="24"/>
          <w:szCs w:val="20"/>
        </w:rPr>
        <w:t>Sustainable biofuels redux</w:t>
      </w:r>
      <w:r w:rsidRPr="00BA2D68">
        <w:rPr>
          <w:rFonts w:ascii="Times New Roman" w:eastAsia="Times New Roman" w:hAnsi="Times New Roman" w:cs="Times New Roman"/>
          <w:sz w:val="24"/>
          <w:szCs w:val="20"/>
        </w:rPr>
        <w:t>. Science. 322:49-50.</w:t>
      </w:r>
    </w:p>
    <w:p w14:paraId="477BD0D6" w14:textId="77777777" w:rsidR="00E16F92" w:rsidRPr="00BA2D68" w:rsidRDefault="00E16F92" w:rsidP="003B3C5F">
      <w:pPr>
        <w:pStyle w:val="ListParagraph"/>
        <w:spacing w:after="0"/>
        <w:rPr>
          <w:rFonts w:ascii="Times New Roman" w:hAnsi="Times New Roman"/>
          <w:sz w:val="24"/>
          <w:szCs w:val="24"/>
        </w:rPr>
      </w:pPr>
    </w:p>
    <w:p w14:paraId="33B99E1B" w14:textId="77777777" w:rsidR="00B06433" w:rsidRPr="00BA2D68" w:rsidRDefault="00B06433" w:rsidP="00B06433">
      <w:pPr>
        <w:widowControl w:val="0"/>
        <w:numPr>
          <w:ilvl w:val="0"/>
          <w:numId w:val="7"/>
        </w:numPr>
        <w:spacing w:after="0" w:line="240" w:lineRule="auto"/>
        <w:contextualSpacing/>
        <w:rPr>
          <w:rFonts w:ascii="Times New Roman" w:hAnsi="Times New Roman"/>
          <w:sz w:val="24"/>
          <w:szCs w:val="24"/>
        </w:rPr>
      </w:pPr>
      <w:r w:rsidRPr="00BA2D68">
        <w:rPr>
          <w:rFonts w:ascii="Times New Roman" w:eastAsia="Times New Roman" w:hAnsi="Times New Roman" w:cs="Times New Roman"/>
          <w:sz w:val="24"/>
          <w:szCs w:val="20"/>
          <w:lang w:val="de-DE"/>
        </w:rPr>
        <w:t xml:space="preserve">Gelder, B.K., </w:t>
      </w:r>
      <w:r w:rsidRPr="00BA2D68">
        <w:rPr>
          <w:rFonts w:ascii="Times New Roman" w:eastAsia="Times New Roman" w:hAnsi="Times New Roman" w:cs="Times New Roman"/>
          <w:b/>
          <w:sz w:val="24"/>
          <w:szCs w:val="20"/>
          <w:lang w:val="de-DE"/>
        </w:rPr>
        <w:t>R.M. Cruse</w:t>
      </w:r>
      <w:r w:rsidRPr="00BA2D68">
        <w:rPr>
          <w:rFonts w:ascii="Times New Roman" w:eastAsia="Times New Roman" w:hAnsi="Times New Roman" w:cs="Times New Roman"/>
          <w:sz w:val="24"/>
          <w:szCs w:val="20"/>
          <w:lang w:val="de-DE"/>
        </w:rPr>
        <w:t xml:space="preserve">, X.Y. Zhang. </w:t>
      </w:r>
      <w:r w:rsidRPr="00BA2D68">
        <w:rPr>
          <w:rFonts w:ascii="Times New Roman" w:eastAsia="Times New Roman" w:hAnsi="Times New Roman" w:cs="Times New Roman"/>
          <w:sz w:val="24"/>
          <w:szCs w:val="20"/>
        </w:rPr>
        <w:t xml:space="preserve">2007. </w:t>
      </w:r>
      <w:r w:rsidRPr="00BA2D68">
        <w:rPr>
          <w:rFonts w:ascii="Times New Roman" w:eastAsia="Times New Roman" w:hAnsi="Times New Roman" w:cs="Times New Roman"/>
          <w:i/>
          <w:sz w:val="24"/>
          <w:szCs w:val="20"/>
        </w:rPr>
        <w:t>C</w:t>
      </w:r>
      <w:r w:rsidRPr="00BA2D68">
        <w:rPr>
          <w:rFonts w:ascii="Times New Roman" w:eastAsia="Times New Roman" w:hAnsi="Times New Roman" w:cs="Times New Roman"/>
          <w:i/>
          <w:sz w:val="24"/>
          <w:szCs w:val="20"/>
          <w:lang w:val="hu-HU"/>
        </w:rPr>
        <w:t>omparison of track and tire effects of planter tractors on corn yield and soil properties.</w:t>
      </w:r>
      <w:r w:rsidRPr="00BA2D68">
        <w:rPr>
          <w:rFonts w:ascii="Times New Roman" w:eastAsia="Times New Roman" w:hAnsi="Times New Roman" w:cs="Times New Roman"/>
          <w:sz w:val="24"/>
          <w:szCs w:val="20"/>
        </w:rPr>
        <w:t xml:space="preserve"> Trans. ASABE:</w:t>
      </w:r>
      <w:r w:rsidRPr="00BA2D68">
        <w:rPr>
          <w:rFonts w:ascii="Courier" w:eastAsia="Times New Roman" w:hAnsi="Courier" w:cs="Times New Roman"/>
          <w:sz w:val="20"/>
          <w:szCs w:val="20"/>
          <w:lang w:val="hu-HU"/>
        </w:rPr>
        <w:t xml:space="preserve"> </w:t>
      </w:r>
      <w:r w:rsidRPr="00BA2D68">
        <w:rPr>
          <w:rFonts w:ascii="Times New Roman" w:eastAsia="Times New Roman" w:hAnsi="Times New Roman" w:cs="Times New Roman"/>
          <w:sz w:val="24"/>
          <w:szCs w:val="24"/>
          <w:lang w:val="hu-HU"/>
        </w:rPr>
        <w:t>50(2):365-370.</w:t>
      </w:r>
    </w:p>
    <w:p w14:paraId="72F34CEB" w14:textId="77777777" w:rsidR="005D37FD" w:rsidRPr="00BA2D68" w:rsidRDefault="005D37FD" w:rsidP="005D37FD">
      <w:pPr>
        <w:widowControl w:val="0"/>
        <w:spacing w:after="0" w:line="240" w:lineRule="auto"/>
        <w:ind w:left="720"/>
        <w:contextualSpacing/>
        <w:rPr>
          <w:rFonts w:ascii="Times New Roman" w:hAnsi="Times New Roman"/>
          <w:sz w:val="24"/>
          <w:szCs w:val="24"/>
        </w:rPr>
      </w:pPr>
    </w:p>
    <w:p w14:paraId="7ADACEC6" w14:textId="77777777" w:rsidR="00B06433" w:rsidRPr="00BA2D68" w:rsidRDefault="00B06433" w:rsidP="00B06433">
      <w:pPr>
        <w:widowControl w:val="0"/>
        <w:numPr>
          <w:ilvl w:val="0"/>
          <w:numId w:val="7"/>
        </w:numPr>
        <w:spacing w:after="0" w:line="240" w:lineRule="auto"/>
        <w:contextualSpacing/>
        <w:rPr>
          <w:rFonts w:ascii="Times New Roman" w:hAnsi="Times New Roman"/>
          <w:sz w:val="24"/>
          <w:szCs w:val="24"/>
        </w:rPr>
      </w:pPr>
      <w:r w:rsidRPr="00BA2D68">
        <w:rPr>
          <w:rFonts w:ascii="Times New Roman" w:eastAsia="Times New Roman" w:hAnsi="Times New Roman" w:cs="Times New Roman"/>
          <w:bCs/>
          <w:iCs/>
          <w:sz w:val="24"/>
          <w:szCs w:val="24"/>
        </w:rPr>
        <w:t xml:space="preserve">Perez-Bidegain, M., </w:t>
      </w:r>
      <w:r w:rsidRPr="00BA2D68">
        <w:rPr>
          <w:rFonts w:ascii="Times New Roman" w:eastAsia="Times New Roman" w:hAnsi="Times New Roman" w:cs="Times New Roman"/>
          <w:b/>
          <w:bCs/>
          <w:iCs/>
          <w:sz w:val="24"/>
          <w:szCs w:val="24"/>
        </w:rPr>
        <w:t>R.M. Cruse</w:t>
      </w:r>
      <w:r w:rsidR="00C44E8B" w:rsidRPr="00BA2D68">
        <w:rPr>
          <w:rFonts w:ascii="Times New Roman" w:eastAsia="Times New Roman" w:hAnsi="Times New Roman" w:cs="Times New Roman"/>
          <w:bCs/>
          <w:iCs/>
          <w:sz w:val="24"/>
          <w:szCs w:val="24"/>
        </w:rPr>
        <w:t>, and A. C</w:t>
      </w:r>
      <w:r w:rsidRPr="00BA2D68">
        <w:rPr>
          <w:rFonts w:ascii="Times New Roman" w:eastAsia="Times New Roman" w:hAnsi="Times New Roman" w:cs="Times New Roman"/>
          <w:bCs/>
          <w:iCs/>
          <w:sz w:val="24"/>
          <w:szCs w:val="24"/>
        </w:rPr>
        <w:t>i</w:t>
      </w:r>
      <w:r w:rsidR="00C44E8B" w:rsidRPr="00BA2D68">
        <w:rPr>
          <w:rFonts w:ascii="Times New Roman" w:eastAsia="Times New Roman" w:hAnsi="Times New Roman" w:cs="Times New Roman"/>
          <w:bCs/>
          <w:iCs/>
          <w:sz w:val="24"/>
          <w:szCs w:val="24"/>
        </w:rPr>
        <w:t>h</w:t>
      </w:r>
      <w:r w:rsidRPr="00BA2D68">
        <w:rPr>
          <w:rFonts w:ascii="Times New Roman" w:eastAsia="Times New Roman" w:hAnsi="Times New Roman" w:cs="Times New Roman"/>
          <w:bCs/>
          <w:iCs/>
          <w:sz w:val="24"/>
          <w:szCs w:val="24"/>
        </w:rPr>
        <w:t>a. 2006</w:t>
      </w:r>
      <w:r w:rsidRPr="00BA2D68">
        <w:rPr>
          <w:rFonts w:ascii="Times New Roman" w:eastAsia="Times New Roman" w:hAnsi="Times New Roman" w:cs="Times New Roman"/>
          <w:bCs/>
          <w:i/>
          <w:iCs/>
          <w:sz w:val="24"/>
          <w:szCs w:val="24"/>
        </w:rPr>
        <w:t>. Tillage system by planting date interaction effects on corn and soybean yield</w:t>
      </w:r>
      <w:r w:rsidRPr="00BA2D68">
        <w:rPr>
          <w:rFonts w:ascii="Times New Roman" w:eastAsia="Times New Roman" w:hAnsi="Times New Roman" w:cs="Times New Roman"/>
          <w:bCs/>
          <w:iCs/>
          <w:sz w:val="24"/>
          <w:szCs w:val="24"/>
        </w:rPr>
        <w:t xml:space="preserve">. Soil Sci. Soc. Am. J. </w:t>
      </w:r>
      <w:r w:rsidRPr="00BA2D68">
        <w:rPr>
          <w:rFonts w:ascii="Times New Roman" w:eastAsia="Times New Roman" w:hAnsi="Times New Roman" w:cs="Times New Roman"/>
          <w:sz w:val="24"/>
          <w:szCs w:val="24"/>
          <w:lang w:val="hu-HU"/>
        </w:rPr>
        <w:t>70:613-619</w:t>
      </w:r>
      <w:r w:rsidRPr="00BA2D68">
        <w:rPr>
          <w:rFonts w:ascii="Times New Roman" w:eastAsia="Times New Roman" w:hAnsi="Times New Roman" w:cs="Times New Roman"/>
          <w:bCs/>
          <w:iCs/>
          <w:sz w:val="24"/>
          <w:szCs w:val="24"/>
        </w:rPr>
        <w:t>.</w:t>
      </w:r>
    </w:p>
    <w:p w14:paraId="373B886D" w14:textId="77777777" w:rsidR="00B06433" w:rsidRPr="00BA2D68" w:rsidRDefault="00B06433" w:rsidP="0085321F">
      <w:pPr>
        <w:spacing w:after="0"/>
        <w:ind w:left="720"/>
        <w:contextualSpacing/>
        <w:rPr>
          <w:rFonts w:ascii="Times New Roman" w:eastAsia="Times New Roman" w:hAnsi="Times New Roman" w:cs="Times New Roman"/>
          <w:b/>
          <w:sz w:val="24"/>
          <w:szCs w:val="24"/>
          <w:lang w:val="hu-HU"/>
        </w:rPr>
      </w:pPr>
    </w:p>
    <w:p w14:paraId="01ED993D" w14:textId="77777777" w:rsidR="00B06433" w:rsidRPr="00BA2D68" w:rsidRDefault="00B06433" w:rsidP="0085321F">
      <w:pPr>
        <w:widowControl w:val="0"/>
        <w:numPr>
          <w:ilvl w:val="0"/>
          <w:numId w:val="7"/>
        </w:numPr>
        <w:spacing w:after="0" w:line="240" w:lineRule="auto"/>
        <w:contextualSpacing/>
        <w:rPr>
          <w:rFonts w:ascii="Times New Roman" w:hAnsi="Times New Roman"/>
          <w:sz w:val="24"/>
          <w:szCs w:val="24"/>
        </w:rPr>
      </w:pPr>
      <w:bookmarkStart w:id="9" w:name="_Hlk60855937"/>
      <w:r w:rsidRPr="00BA2D68">
        <w:rPr>
          <w:rFonts w:ascii="Times New Roman" w:eastAsia="Times New Roman" w:hAnsi="Times New Roman" w:cs="Times New Roman"/>
          <w:b/>
          <w:sz w:val="24"/>
          <w:szCs w:val="24"/>
          <w:lang w:val="hu-HU"/>
        </w:rPr>
        <w:t xml:space="preserve">Cruse, R.M., </w:t>
      </w:r>
      <w:r w:rsidRPr="00BA2D68">
        <w:rPr>
          <w:rFonts w:ascii="Times New Roman" w:eastAsia="Times New Roman" w:hAnsi="Times New Roman" w:cs="Times New Roman"/>
          <w:iCs/>
          <w:sz w:val="24"/>
          <w:szCs w:val="24"/>
          <w:lang w:val="en-AU"/>
        </w:rPr>
        <w:t xml:space="preserve">D. Flanagan, J. Frankenberger, B. Gelder, D. Herzmann, D. James, W. Krajewski, M. Kraszewski, J. Laflen, J. </w:t>
      </w:r>
      <w:proofErr w:type="spellStart"/>
      <w:r w:rsidRPr="00BA2D68">
        <w:rPr>
          <w:rFonts w:ascii="Times New Roman" w:eastAsia="Times New Roman" w:hAnsi="Times New Roman" w:cs="Times New Roman"/>
          <w:iCs/>
          <w:sz w:val="24"/>
          <w:szCs w:val="24"/>
          <w:lang w:val="en-AU"/>
        </w:rPr>
        <w:t>Opsomer</w:t>
      </w:r>
      <w:proofErr w:type="spellEnd"/>
      <w:r w:rsidRPr="00BA2D68">
        <w:rPr>
          <w:rFonts w:ascii="Times New Roman" w:eastAsia="Times New Roman" w:hAnsi="Times New Roman" w:cs="Times New Roman"/>
          <w:iCs/>
          <w:sz w:val="24"/>
          <w:szCs w:val="24"/>
          <w:lang w:val="en-AU"/>
        </w:rPr>
        <w:t xml:space="preserve">, and D. Todey 2006. </w:t>
      </w:r>
      <w:r w:rsidRPr="00BA2D68">
        <w:rPr>
          <w:rFonts w:ascii="Times New Roman" w:eastAsia="Times New Roman" w:hAnsi="Times New Roman" w:cs="Times New Roman"/>
          <w:bCs/>
          <w:i/>
          <w:sz w:val="24"/>
          <w:szCs w:val="20"/>
          <w:lang w:val="hu-HU"/>
        </w:rPr>
        <w:t xml:space="preserve">Daily estimates of </w:t>
      </w:r>
      <w:r w:rsidRPr="00BA2D68">
        <w:rPr>
          <w:rFonts w:ascii="Times New Roman" w:eastAsia="Times New Roman" w:hAnsi="Times New Roman" w:cs="Times New Roman"/>
          <w:bCs/>
          <w:i/>
          <w:sz w:val="24"/>
          <w:szCs w:val="20"/>
          <w:lang w:val="hu-HU"/>
        </w:rPr>
        <w:lastRenderedPageBreak/>
        <w:t>rainfall, water runoff, and soil erosion in Iowa</w:t>
      </w:r>
      <w:r w:rsidRPr="00BA2D68">
        <w:rPr>
          <w:rFonts w:ascii="Times New Roman" w:eastAsia="Times New Roman" w:hAnsi="Times New Roman" w:cs="Times New Roman"/>
          <w:bCs/>
          <w:sz w:val="24"/>
          <w:szCs w:val="20"/>
          <w:lang w:val="hu-HU"/>
        </w:rPr>
        <w:t>. J. Soil Water Conserv. 61:191-198.</w:t>
      </w:r>
      <w:r w:rsidR="0085321F" w:rsidRPr="00BA2D68">
        <w:rPr>
          <w:rFonts w:ascii="Times New Roman" w:eastAsia="Times New Roman" w:hAnsi="Times New Roman" w:cs="Times New Roman"/>
          <w:bCs/>
          <w:sz w:val="24"/>
          <w:szCs w:val="20"/>
          <w:lang w:val="hu-HU"/>
        </w:rPr>
        <w:t xml:space="preserve"> </w:t>
      </w:r>
    </w:p>
    <w:bookmarkEnd w:id="9"/>
    <w:p w14:paraId="131C7242" w14:textId="77777777" w:rsidR="0085321F" w:rsidRPr="00BA2D68" w:rsidRDefault="0085321F" w:rsidP="0085321F">
      <w:pPr>
        <w:pStyle w:val="ListParagraph"/>
        <w:spacing w:after="0"/>
        <w:rPr>
          <w:rFonts w:ascii="Times New Roman" w:hAnsi="Times New Roman"/>
          <w:sz w:val="24"/>
          <w:szCs w:val="24"/>
        </w:rPr>
      </w:pPr>
    </w:p>
    <w:p w14:paraId="6D854949" w14:textId="77777777" w:rsidR="00B06433" w:rsidRPr="00BA2D68" w:rsidRDefault="00B06433" w:rsidP="00B06433">
      <w:pPr>
        <w:widowControl w:val="0"/>
        <w:numPr>
          <w:ilvl w:val="0"/>
          <w:numId w:val="7"/>
        </w:numPr>
        <w:spacing w:after="0" w:line="240" w:lineRule="auto"/>
        <w:contextualSpacing/>
        <w:rPr>
          <w:rFonts w:ascii="Times New Roman" w:hAnsi="Times New Roman"/>
          <w:sz w:val="24"/>
          <w:szCs w:val="24"/>
        </w:rPr>
      </w:pPr>
      <w:r w:rsidRPr="00BA2D68">
        <w:rPr>
          <w:rFonts w:ascii="Times New Roman" w:eastAsia="Times New Roman" w:hAnsi="Times New Roman" w:cs="Times New Roman"/>
          <w:sz w:val="24"/>
          <w:szCs w:val="20"/>
        </w:rPr>
        <w:t xml:space="preserve">Kanwar, R.S., </w:t>
      </w:r>
      <w:r w:rsidRPr="00BA2D68">
        <w:rPr>
          <w:rFonts w:ascii="Times New Roman" w:eastAsia="Times New Roman" w:hAnsi="Times New Roman" w:cs="Times New Roman"/>
          <w:b/>
          <w:sz w:val="24"/>
          <w:szCs w:val="20"/>
        </w:rPr>
        <w:t>R. Cruse</w:t>
      </w:r>
      <w:r w:rsidRPr="00BA2D68">
        <w:rPr>
          <w:rFonts w:ascii="Times New Roman" w:eastAsia="Times New Roman" w:hAnsi="Times New Roman" w:cs="Times New Roman"/>
          <w:sz w:val="24"/>
          <w:szCs w:val="20"/>
        </w:rPr>
        <w:t xml:space="preserve">, M. Ghaffarzadeh, A. Bakhsh, D. Karlen, and T. Bailey. 2005. </w:t>
      </w:r>
      <w:r w:rsidRPr="00BA2D68">
        <w:rPr>
          <w:rFonts w:ascii="Times New Roman" w:eastAsia="Times New Roman" w:hAnsi="Times New Roman" w:cs="Times New Roman"/>
          <w:i/>
          <w:sz w:val="24"/>
          <w:szCs w:val="20"/>
        </w:rPr>
        <w:t>Corn-soybean and alternative farming systems effects on water quality.</w:t>
      </w:r>
      <w:r w:rsidRPr="00BA2D68">
        <w:rPr>
          <w:rFonts w:ascii="Times New Roman" w:eastAsia="Times New Roman" w:hAnsi="Times New Roman" w:cs="Times New Roman"/>
          <w:sz w:val="24"/>
          <w:szCs w:val="20"/>
        </w:rPr>
        <w:t xml:space="preserve"> Appl. Eng. Agric. 21:181-188.</w:t>
      </w:r>
    </w:p>
    <w:p w14:paraId="2D596158" w14:textId="77777777" w:rsidR="00B06433" w:rsidRPr="00BA2D68" w:rsidRDefault="00B06433" w:rsidP="00154289">
      <w:pPr>
        <w:contextualSpacing/>
        <w:rPr>
          <w:rFonts w:ascii="Times New Roman" w:eastAsia="Times New Roman" w:hAnsi="Times New Roman" w:cs="Times New Roman"/>
          <w:sz w:val="24"/>
          <w:szCs w:val="20"/>
          <w:lang w:val="hu-HU"/>
        </w:rPr>
      </w:pPr>
    </w:p>
    <w:p w14:paraId="3D9142F4" w14:textId="77777777" w:rsidR="00B06433" w:rsidRPr="00BA2D68" w:rsidRDefault="00B06433" w:rsidP="00B06433">
      <w:pPr>
        <w:widowControl w:val="0"/>
        <w:numPr>
          <w:ilvl w:val="0"/>
          <w:numId w:val="7"/>
        </w:numPr>
        <w:spacing w:after="0" w:line="240" w:lineRule="auto"/>
        <w:contextualSpacing/>
        <w:rPr>
          <w:rFonts w:ascii="Times New Roman" w:eastAsia="Times New Roman" w:hAnsi="Times New Roman" w:cs="Times New Roman"/>
          <w:sz w:val="24"/>
          <w:szCs w:val="20"/>
        </w:rPr>
      </w:pPr>
      <w:r w:rsidRPr="00BA2D68">
        <w:rPr>
          <w:rFonts w:ascii="Times New Roman" w:eastAsia="Times New Roman" w:hAnsi="Times New Roman" w:cs="Times New Roman"/>
          <w:sz w:val="24"/>
          <w:szCs w:val="20"/>
          <w:lang w:val="hu-HU"/>
        </w:rPr>
        <w:t xml:space="preserve">Exner, D.N. and </w:t>
      </w:r>
      <w:r w:rsidRPr="00BA2D68">
        <w:rPr>
          <w:rFonts w:ascii="Times New Roman" w:eastAsia="Times New Roman" w:hAnsi="Times New Roman" w:cs="Times New Roman"/>
          <w:b/>
          <w:sz w:val="24"/>
          <w:szCs w:val="20"/>
          <w:lang w:val="hu-HU"/>
        </w:rPr>
        <w:t>R.M. Cruse</w:t>
      </w:r>
      <w:r w:rsidRPr="00BA2D68">
        <w:rPr>
          <w:rFonts w:ascii="Times New Roman" w:eastAsia="Times New Roman" w:hAnsi="Times New Roman" w:cs="Times New Roman"/>
          <w:sz w:val="24"/>
          <w:szCs w:val="20"/>
          <w:lang w:val="hu-HU"/>
        </w:rPr>
        <w:t xml:space="preserve">. 2001. </w:t>
      </w:r>
      <w:r w:rsidRPr="00BA2D68">
        <w:rPr>
          <w:rFonts w:ascii="Times New Roman" w:eastAsia="Times New Roman" w:hAnsi="Times New Roman" w:cs="Times New Roman"/>
          <w:i/>
          <w:sz w:val="24"/>
          <w:szCs w:val="20"/>
          <w:lang w:val="hu-HU"/>
        </w:rPr>
        <w:t>Profitability of crop rotations in Iowa in a stress environment.</w:t>
      </w:r>
      <w:r w:rsidRPr="00BA2D68">
        <w:rPr>
          <w:rFonts w:ascii="Times New Roman" w:eastAsia="Times New Roman" w:hAnsi="Times New Roman" w:cs="Times New Roman"/>
          <w:sz w:val="24"/>
          <w:szCs w:val="20"/>
          <w:lang w:val="hu-HU"/>
        </w:rPr>
        <w:t xml:space="preserve"> </w:t>
      </w:r>
      <w:r w:rsidRPr="00BA2D68">
        <w:rPr>
          <w:rFonts w:ascii="Times New Roman" w:eastAsia="Times New Roman" w:hAnsi="Times New Roman" w:cs="Times New Roman"/>
          <w:sz w:val="24"/>
          <w:szCs w:val="20"/>
        </w:rPr>
        <w:t>J. Iowa Acad. Sci</w:t>
      </w:r>
      <w:r w:rsidRPr="00BA2D68">
        <w:rPr>
          <w:rFonts w:ascii="Times New Roman" w:eastAsia="Times New Roman" w:hAnsi="Times New Roman" w:cs="Times New Roman"/>
          <w:sz w:val="24"/>
          <w:szCs w:val="20"/>
          <w:lang w:val="hu-HU"/>
        </w:rPr>
        <w:t xml:space="preserve">. 108:84-89. </w:t>
      </w:r>
    </w:p>
    <w:p w14:paraId="08C25593" w14:textId="77777777" w:rsidR="00B06433" w:rsidRPr="00BA2D68" w:rsidRDefault="00B06433" w:rsidP="00B06433">
      <w:pPr>
        <w:ind w:left="720"/>
        <w:contextualSpacing/>
        <w:rPr>
          <w:rFonts w:ascii="Times New Roman" w:eastAsia="Times New Roman" w:hAnsi="Times New Roman" w:cs="Times New Roman"/>
          <w:sz w:val="24"/>
          <w:szCs w:val="20"/>
        </w:rPr>
      </w:pPr>
    </w:p>
    <w:p w14:paraId="6587F1A6" w14:textId="77777777" w:rsidR="00B06433" w:rsidRPr="00BA2D68" w:rsidRDefault="00B06433" w:rsidP="003B3C5F">
      <w:pPr>
        <w:widowControl w:val="0"/>
        <w:numPr>
          <w:ilvl w:val="0"/>
          <w:numId w:val="7"/>
        </w:numPr>
        <w:spacing w:after="0" w:line="240" w:lineRule="auto"/>
        <w:contextualSpacing/>
        <w:rPr>
          <w:rFonts w:ascii="Times New Roman" w:eastAsia="Times New Roman" w:hAnsi="Times New Roman" w:cs="Times New Roman"/>
          <w:sz w:val="24"/>
          <w:szCs w:val="20"/>
          <w:lang w:val="hu-HU"/>
        </w:rPr>
      </w:pPr>
      <w:r w:rsidRPr="00BA2D68">
        <w:rPr>
          <w:rFonts w:ascii="Times New Roman" w:eastAsia="Times New Roman" w:hAnsi="Times New Roman" w:cs="Times New Roman"/>
          <w:sz w:val="24"/>
          <w:szCs w:val="20"/>
          <w:lang w:val="hu-HU"/>
        </w:rPr>
        <w:t xml:space="preserve">Ghaffarzadeh, M., F. García Préchac, </w:t>
      </w:r>
      <w:r w:rsidRPr="00BA2D68">
        <w:rPr>
          <w:rFonts w:ascii="Times New Roman" w:eastAsia="Times New Roman" w:hAnsi="Times New Roman" w:cs="Times New Roman"/>
          <w:b/>
          <w:sz w:val="24"/>
          <w:szCs w:val="20"/>
          <w:lang w:val="hu-HU"/>
        </w:rPr>
        <w:t>R.M. Cruse</w:t>
      </w:r>
      <w:r w:rsidRPr="00BA2D68">
        <w:rPr>
          <w:rFonts w:ascii="Times New Roman" w:eastAsia="Times New Roman" w:hAnsi="Times New Roman" w:cs="Times New Roman"/>
          <w:sz w:val="24"/>
          <w:szCs w:val="20"/>
          <w:lang w:val="hu-HU"/>
        </w:rPr>
        <w:t xml:space="preserve">, and M.M. Harbur. 2001. </w:t>
      </w:r>
      <w:r w:rsidRPr="00BA2D68">
        <w:rPr>
          <w:rFonts w:ascii="Times New Roman" w:eastAsia="Times New Roman" w:hAnsi="Times New Roman" w:cs="Times New Roman"/>
          <w:i/>
          <w:sz w:val="24"/>
          <w:szCs w:val="20"/>
          <w:lang w:val="hu-HU"/>
        </w:rPr>
        <w:t>Tillage effect on soil water content and soybean yields in a strip intercropping system</w:t>
      </w:r>
      <w:r w:rsidRPr="00BA2D68">
        <w:rPr>
          <w:rFonts w:ascii="Times New Roman" w:eastAsia="Times New Roman" w:hAnsi="Times New Roman" w:cs="Times New Roman"/>
          <w:sz w:val="24"/>
          <w:szCs w:val="20"/>
          <w:lang w:val="hu-HU"/>
        </w:rPr>
        <w:t>. J. Iowa Acad. Sci. 108: 19-23.</w:t>
      </w:r>
    </w:p>
    <w:p w14:paraId="2B4E69B0" w14:textId="77777777" w:rsidR="00B06433" w:rsidRPr="00BA2D68" w:rsidRDefault="00B06433" w:rsidP="00B06433">
      <w:pPr>
        <w:widowControl w:val="0"/>
        <w:spacing w:after="0" w:line="240" w:lineRule="auto"/>
        <w:rPr>
          <w:rFonts w:ascii="Times New Roman" w:eastAsia="Times New Roman" w:hAnsi="Times New Roman" w:cs="Times New Roman"/>
          <w:sz w:val="24"/>
          <w:szCs w:val="20"/>
          <w:lang w:val="hu-HU"/>
        </w:rPr>
      </w:pPr>
    </w:p>
    <w:p w14:paraId="6DEC64E9" w14:textId="77777777" w:rsidR="00B06433" w:rsidRPr="00BA2D68" w:rsidRDefault="00B06433" w:rsidP="00B06433">
      <w:pPr>
        <w:widowControl w:val="0"/>
        <w:numPr>
          <w:ilvl w:val="0"/>
          <w:numId w:val="7"/>
        </w:numPr>
        <w:spacing w:after="0" w:line="240" w:lineRule="auto"/>
        <w:contextualSpacing/>
        <w:rPr>
          <w:rFonts w:ascii="Times New Roman" w:eastAsia="Times New Roman" w:hAnsi="Times New Roman" w:cs="Times New Roman"/>
          <w:sz w:val="24"/>
          <w:szCs w:val="20"/>
          <w:lang w:val="hu-HU"/>
        </w:rPr>
      </w:pPr>
      <w:r w:rsidRPr="00BA2D68">
        <w:rPr>
          <w:rFonts w:ascii="Times New Roman" w:eastAsia="Times New Roman" w:hAnsi="Times New Roman" w:cs="Times New Roman"/>
          <w:sz w:val="24"/>
          <w:szCs w:val="20"/>
          <w:lang w:val="hu-HU"/>
        </w:rPr>
        <w:t xml:space="preserve">Harbur, M.M., M. Ghaffarzadeh, and </w:t>
      </w:r>
      <w:r w:rsidRPr="00BA2D68">
        <w:rPr>
          <w:rFonts w:ascii="Times New Roman" w:eastAsia="Times New Roman" w:hAnsi="Times New Roman" w:cs="Times New Roman"/>
          <w:b/>
          <w:sz w:val="24"/>
          <w:szCs w:val="20"/>
          <w:lang w:val="hu-HU"/>
        </w:rPr>
        <w:t>R.M. Cruse</w:t>
      </w:r>
      <w:r w:rsidRPr="00BA2D68">
        <w:rPr>
          <w:rFonts w:ascii="Times New Roman" w:eastAsia="Times New Roman" w:hAnsi="Times New Roman" w:cs="Times New Roman"/>
          <w:sz w:val="24"/>
          <w:szCs w:val="20"/>
          <w:lang w:val="hu-HU"/>
        </w:rPr>
        <w:t xml:space="preserve">. 2000. </w:t>
      </w:r>
      <w:r w:rsidRPr="00BA2D68">
        <w:rPr>
          <w:rFonts w:ascii="Times New Roman" w:eastAsia="Times New Roman" w:hAnsi="Times New Roman" w:cs="Times New Roman"/>
          <w:i/>
          <w:sz w:val="24"/>
          <w:szCs w:val="20"/>
          <w:lang w:val="hu-HU"/>
        </w:rPr>
        <w:t>Corn (Zea Mays L.) yield response to N fertilizer in conventional and alternative rotations</w:t>
      </w:r>
      <w:r w:rsidRPr="00BA2D68">
        <w:rPr>
          <w:rFonts w:ascii="Times New Roman" w:eastAsia="Times New Roman" w:hAnsi="Times New Roman" w:cs="Times New Roman"/>
          <w:sz w:val="24"/>
          <w:szCs w:val="20"/>
        </w:rPr>
        <w:t xml:space="preserve"> J. Iowa Acad. Sci.</w:t>
      </w:r>
      <w:r w:rsidRPr="00BA2D68">
        <w:rPr>
          <w:rFonts w:ascii="Times New Roman" w:eastAsia="Times New Roman" w:hAnsi="Times New Roman" w:cs="Times New Roman"/>
          <w:sz w:val="24"/>
          <w:szCs w:val="20"/>
          <w:lang w:val="hu-HU"/>
        </w:rPr>
        <w:t xml:space="preserve"> 107: 42-45.</w:t>
      </w:r>
      <w:r w:rsidRPr="00BA2D68">
        <w:rPr>
          <w:rFonts w:ascii="Times New Roman" w:eastAsia="Times New Roman" w:hAnsi="Times New Roman" w:cs="Times New Roman"/>
          <w:sz w:val="24"/>
          <w:szCs w:val="20"/>
        </w:rPr>
        <w:t xml:space="preserve">  </w:t>
      </w:r>
    </w:p>
    <w:p w14:paraId="402059D6" w14:textId="77777777" w:rsidR="002246AC" w:rsidRPr="00BA2D68" w:rsidRDefault="002246AC" w:rsidP="002246AC">
      <w:pPr>
        <w:widowControl w:val="0"/>
        <w:spacing w:after="0" w:line="240" w:lineRule="auto"/>
        <w:contextualSpacing/>
        <w:rPr>
          <w:rFonts w:ascii="Times New Roman" w:eastAsia="Times New Roman" w:hAnsi="Times New Roman" w:cs="Times New Roman"/>
          <w:sz w:val="24"/>
          <w:szCs w:val="20"/>
          <w:lang w:val="hu-HU"/>
        </w:rPr>
      </w:pPr>
    </w:p>
    <w:p w14:paraId="21C3C62C" w14:textId="77777777" w:rsidR="00B06433" w:rsidRPr="00BA2D68" w:rsidRDefault="00B06433" w:rsidP="00B06433">
      <w:pPr>
        <w:widowControl w:val="0"/>
        <w:numPr>
          <w:ilvl w:val="0"/>
          <w:numId w:val="7"/>
        </w:numPr>
        <w:spacing w:after="0" w:line="240" w:lineRule="auto"/>
        <w:contextualSpacing/>
        <w:rPr>
          <w:rFonts w:ascii="Times New Roman" w:eastAsia="Times New Roman" w:hAnsi="Times New Roman" w:cs="Times New Roman"/>
          <w:sz w:val="24"/>
          <w:szCs w:val="20"/>
          <w:lang w:val="hu-HU"/>
        </w:rPr>
      </w:pPr>
      <w:r w:rsidRPr="00BA2D68">
        <w:rPr>
          <w:rFonts w:ascii="Times New Roman" w:eastAsia="Times New Roman" w:hAnsi="Times New Roman" w:cs="Times New Roman"/>
          <w:sz w:val="24"/>
          <w:szCs w:val="20"/>
        </w:rPr>
        <w:t xml:space="preserve">Froese, J., </w:t>
      </w:r>
      <w:r w:rsidRPr="00BA2D68">
        <w:rPr>
          <w:rFonts w:ascii="Times New Roman" w:eastAsia="Times New Roman" w:hAnsi="Times New Roman" w:cs="Times New Roman"/>
          <w:b/>
          <w:sz w:val="24"/>
          <w:szCs w:val="20"/>
        </w:rPr>
        <w:t>R.M. Cruse</w:t>
      </w:r>
      <w:r w:rsidRPr="00BA2D68">
        <w:rPr>
          <w:rFonts w:ascii="Times New Roman" w:eastAsia="Times New Roman" w:hAnsi="Times New Roman" w:cs="Times New Roman"/>
          <w:sz w:val="24"/>
          <w:szCs w:val="20"/>
        </w:rPr>
        <w:t xml:space="preserve">, and M. Ghaffarzadeh. 1999. </w:t>
      </w:r>
      <w:r w:rsidRPr="00BA2D68">
        <w:rPr>
          <w:rFonts w:ascii="Times New Roman" w:eastAsia="Times New Roman" w:hAnsi="Times New Roman" w:cs="Times New Roman"/>
          <w:i/>
          <w:sz w:val="24"/>
          <w:szCs w:val="20"/>
        </w:rPr>
        <w:t>Erosion mechanics of soils with an impermeable subsurface layer</w:t>
      </w:r>
      <w:r w:rsidRPr="00BA2D68">
        <w:rPr>
          <w:rFonts w:ascii="Times New Roman" w:eastAsia="Times New Roman" w:hAnsi="Times New Roman" w:cs="Times New Roman"/>
          <w:sz w:val="24"/>
          <w:szCs w:val="20"/>
        </w:rPr>
        <w:t>. Soil Sci. Soc. Am. J. 63:1836-1841.</w:t>
      </w:r>
    </w:p>
    <w:p w14:paraId="6E964C57" w14:textId="77777777" w:rsidR="006D030D" w:rsidRPr="00BA2D68" w:rsidRDefault="006D030D" w:rsidP="006D030D">
      <w:pPr>
        <w:widowControl w:val="0"/>
        <w:spacing w:after="0" w:line="240" w:lineRule="auto"/>
        <w:ind w:left="720"/>
        <w:contextualSpacing/>
        <w:rPr>
          <w:rFonts w:ascii="Times New Roman" w:eastAsia="Times New Roman" w:hAnsi="Times New Roman" w:cs="Times New Roman"/>
          <w:sz w:val="24"/>
          <w:szCs w:val="20"/>
          <w:lang w:val="hu-HU"/>
        </w:rPr>
      </w:pPr>
    </w:p>
    <w:p w14:paraId="36B886CE" w14:textId="0827D6B6" w:rsidR="00B06433" w:rsidRPr="00BA2D68" w:rsidRDefault="00B06433" w:rsidP="00EF734D">
      <w:pPr>
        <w:widowControl w:val="0"/>
        <w:numPr>
          <w:ilvl w:val="0"/>
          <w:numId w:val="7"/>
        </w:numPr>
        <w:spacing w:after="0" w:line="240" w:lineRule="auto"/>
        <w:contextualSpacing/>
        <w:rPr>
          <w:rFonts w:ascii="Times New Roman" w:eastAsia="Times New Roman" w:hAnsi="Times New Roman" w:cs="Times New Roman"/>
          <w:sz w:val="24"/>
          <w:szCs w:val="20"/>
          <w:lang w:val="hu-HU"/>
        </w:rPr>
      </w:pPr>
      <w:r w:rsidRPr="00BA2D68">
        <w:rPr>
          <w:rFonts w:ascii="Times New Roman" w:eastAsia="Times New Roman" w:hAnsi="Times New Roman" w:cs="Times New Roman"/>
          <w:sz w:val="24"/>
          <w:szCs w:val="20"/>
          <w:lang w:val="hu-HU"/>
        </w:rPr>
        <w:t xml:space="preserve">Ghaffarzadeh, M., F. García Préchac, </w:t>
      </w:r>
      <w:r w:rsidRPr="00BA2D68">
        <w:rPr>
          <w:rFonts w:ascii="Times New Roman" w:eastAsia="Times New Roman" w:hAnsi="Times New Roman" w:cs="Times New Roman"/>
          <w:b/>
          <w:sz w:val="24"/>
          <w:szCs w:val="20"/>
          <w:lang w:val="hu-HU"/>
        </w:rPr>
        <w:t>R.M. Cruse,</w:t>
      </w:r>
      <w:r w:rsidRPr="00BA2D68">
        <w:rPr>
          <w:rFonts w:ascii="Times New Roman" w:eastAsia="Times New Roman" w:hAnsi="Times New Roman" w:cs="Times New Roman"/>
          <w:sz w:val="24"/>
          <w:szCs w:val="20"/>
          <w:lang w:val="hu-HU"/>
        </w:rPr>
        <w:t xml:space="preserve"> and M.M. Harbur. </w:t>
      </w:r>
      <w:r w:rsidRPr="00BA2D68">
        <w:rPr>
          <w:rFonts w:ascii="Times New Roman" w:eastAsia="Times New Roman" w:hAnsi="Times New Roman" w:cs="Times New Roman"/>
          <w:sz w:val="24"/>
          <w:szCs w:val="20"/>
        </w:rPr>
        <w:t xml:space="preserve">1998. </w:t>
      </w:r>
      <w:r w:rsidRPr="00BA2D68">
        <w:rPr>
          <w:rFonts w:ascii="Times New Roman" w:eastAsia="Times New Roman" w:hAnsi="Times New Roman" w:cs="Times New Roman"/>
          <w:i/>
          <w:sz w:val="24"/>
          <w:szCs w:val="20"/>
        </w:rPr>
        <w:t>Fertilizer and soil nitrogen use by corn and border crops in a strip intercropping system</w:t>
      </w:r>
      <w:r w:rsidRPr="00BA2D68">
        <w:rPr>
          <w:rFonts w:ascii="Times New Roman" w:eastAsia="Times New Roman" w:hAnsi="Times New Roman" w:cs="Times New Roman"/>
          <w:sz w:val="24"/>
          <w:szCs w:val="20"/>
        </w:rPr>
        <w:t xml:space="preserve">. Agron. J. 90:758-762. </w:t>
      </w:r>
    </w:p>
    <w:p w14:paraId="60184C26" w14:textId="77777777" w:rsidR="00B06433" w:rsidRPr="00BA2D68" w:rsidRDefault="00B06433" w:rsidP="00B06433">
      <w:pPr>
        <w:ind w:left="720"/>
        <w:contextualSpacing/>
        <w:rPr>
          <w:rFonts w:ascii="Times New Roman" w:eastAsia="Times New Roman" w:hAnsi="Times New Roman" w:cs="Times New Roman"/>
          <w:sz w:val="24"/>
          <w:szCs w:val="20"/>
        </w:rPr>
      </w:pPr>
    </w:p>
    <w:p w14:paraId="58878A5C" w14:textId="552DC793" w:rsidR="00B06433" w:rsidRPr="00BA2D68" w:rsidRDefault="00B06433" w:rsidP="00107453">
      <w:pPr>
        <w:widowControl w:val="0"/>
        <w:numPr>
          <w:ilvl w:val="0"/>
          <w:numId w:val="7"/>
        </w:numPr>
        <w:spacing w:after="0" w:line="240" w:lineRule="auto"/>
        <w:contextualSpacing/>
        <w:rPr>
          <w:rFonts w:ascii="Times New Roman" w:eastAsia="Times New Roman" w:hAnsi="Times New Roman" w:cs="Times New Roman"/>
          <w:sz w:val="24"/>
          <w:szCs w:val="20"/>
          <w:lang w:val="hu-HU"/>
        </w:rPr>
      </w:pPr>
      <w:r w:rsidRPr="00BA2D68">
        <w:rPr>
          <w:rFonts w:ascii="Times New Roman" w:eastAsia="Times New Roman" w:hAnsi="Times New Roman" w:cs="Times New Roman"/>
          <w:sz w:val="24"/>
          <w:szCs w:val="20"/>
        </w:rPr>
        <w:t xml:space="preserve">Ghaffarzadeh, M., F. García Préchac, and </w:t>
      </w:r>
      <w:r w:rsidRPr="00BA2D68">
        <w:rPr>
          <w:rFonts w:ascii="Times New Roman" w:eastAsia="Times New Roman" w:hAnsi="Times New Roman" w:cs="Times New Roman"/>
          <w:b/>
          <w:sz w:val="24"/>
          <w:szCs w:val="20"/>
        </w:rPr>
        <w:t>R.M. Cruse</w:t>
      </w:r>
      <w:r w:rsidRPr="00BA2D68">
        <w:rPr>
          <w:rFonts w:ascii="Times New Roman" w:eastAsia="Times New Roman" w:hAnsi="Times New Roman" w:cs="Times New Roman"/>
          <w:sz w:val="24"/>
          <w:szCs w:val="20"/>
        </w:rPr>
        <w:t xml:space="preserve">. 1997. </w:t>
      </w:r>
      <w:r w:rsidRPr="00BA2D68">
        <w:rPr>
          <w:rFonts w:ascii="Times New Roman" w:eastAsia="Times New Roman" w:hAnsi="Times New Roman" w:cs="Times New Roman"/>
          <w:i/>
          <w:sz w:val="24"/>
          <w:szCs w:val="20"/>
        </w:rPr>
        <w:t>Tillage effect on soil water content and corn yield in a strip intercropping system</w:t>
      </w:r>
      <w:r w:rsidRPr="00BA2D68">
        <w:rPr>
          <w:rFonts w:ascii="Times New Roman" w:eastAsia="Times New Roman" w:hAnsi="Times New Roman" w:cs="Times New Roman"/>
          <w:sz w:val="24"/>
          <w:szCs w:val="20"/>
        </w:rPr>
        <w:t>. Agron. J. 89:893-899.</w:t>
      </w:r>
    </w:p>
    <w:p w14:paraId="62D3C855" w14:textId="77777777" w:rsidR="00B06433" w:rsidRPr="00BA2D68" w:rsidRDefault="00B06433" w:rsidP="00B06433">
      <w:pPr>
        <w:ind w:left="720"/>
        <w:contextualSpacing/>
        <w:rPr>
          <w:rFonts w:ascii="Times New Roman" w:eastAsia="Times New Roman" w:hAnsi="Times New Roman" w:cs="Times New Roman"/>
          <w:sz w:val="24"/>
          <w:szCs w:val="20"/>
        </w:rPr>
      </w:pPr>
    </w:p>
    <w:p w14:paraId="71B947B5" w14:textId="77777777" w:rsidR="004B6971" w:rsidRPr="00BA2D68" w:rsidRDefault="004B6971" w:rsidP="004B6971">
      <w:pPr>
        <w:widowControl w:val="0"/>
        <w:numPr>
          <w:ilvl w:val="0"/>
          <w:numId w:val="7"/>
        </w:numPr>
        <w:spacing w:after="0" w:line="240" w:lineRule="auto"/>
        <w:contextualSpacing/>
        <w:rPr>
          <w:rFonts w:ascii="Times New Roman" w:eastAsia="Times New Roman" w:hAnsi="Times New Roman" w:cs="Times New Roman"/>
          <w:sz w:val="24"/>
          <w:szCs w:val="20"/>
          <w:lang w:val="hu-HU"/>
        </w:rPr>
      </w:pPr>
      <w:bookmarkStart w:id="10" w:name="_Hlk129245792"/>
      <w:r w:rsidRPr="00BA2D68">
        <w:rPr>
          <w:rFonts w:ascii="Times New Roman" w:eastAsia="Times New Roman" w:hAnsi="Times New Roman" w:cs="Times New Roman"/>
          <w:sz w:val="24"/>
          <w:szCs w:val="20"/>
        </w:rPr>
        <w:t xml:space="preserve">Robinson, C.A., </w:t>
      </w:r>
      <w:r w:rsidRPr="00BA2D68">
        <w:rPr>
          <w:rFonts w:ascii="Times New Roman" w:eastAsia="Times New Roman" w:hAnsi="Times New Roman" w:cs="Times New Roman"/>
          <w:b/>
          <w:sz w:val="24"/>
          <w:szCs w:val="20"/>
        </w:rPr>
        <w:t>R.M. Cruse</w:t>
      </w:r>
      <w:r w:rsidRPr="00BA2D68">
        <w:rPr>
          <w:rFonts w:ascii="Times New Roman" w:eastAsia="Times New Roman" w:hAnsi="Times New Roman" w:cs="Times New Roman"/>
          <w:sz w:val="24"/>
          <w:szCs w:val="20"/>
        </w:rPr>
        <w:t xml:space="preserve">, and M. Ghaffarzadeh. 1996. </w:t>
      </w:r>
      <w:r w:rsidRPr="00BA2D68">
        <w:rPr>
          <w:rFonts w:ascii="Times New Roman" w:eastAsia="Times New Roman" w:hAnsi="Times New Roman" w:cs="Times New Roman"/>
          <w:i/>
          <w:sz w:val="24"/>
          <w:szCs w:val="20"/>
        </w:rPr>
        <w:t>Cropping system and nitrogen effects on Mollisol organic carbon.</w:t>
      </w:r>
      <w:r w:rsidRPr="00BA2D68">
        <w:rPr>
          <w:rFonts w:ascii="Times New Roman" w:eastAsia="Times New Roman" w:hAnsi="Times New Roman" w:cs="Times New Roman"/>
          <w:sz w:val="24"/>
          <w:szCs w:val="20"/>
        </w:rPr>
        <w:t xml:space="preserve"> Soil Sci. Soc. Am. J. 60:264-269.</w:t>
      </w:r>
    </w:p>
    <w:bookmarkEnd w:id="10"/>
    <w:p w14:paraId="6C00DAFE" w14:textId="77777777" w:rsidR="004B6971" w:rsidRPr="00BA2D68" w:rsidRDefault="004B6971" w:rsidP="004B6971">
      <w:pPr>
        <w:widowControl w:val="0"/>
        <w:spacing w:after="0" w:line="240" w:lineRule="auto"/>
        <w:ind w:left="720"/>
        <w:contextualSpacing/>
        <w:rPr>
          <w:rFonts w:ascii="Times New Roman" w:eastAsia="Times New Roman" w:hAnsi="Times New Roman" w:cs="Times New Roman"/>
          <w:sz w:val="24"/>
          <w:szCs w:val="20"/>
          <w:lang w:val="hu-HU"/>
        </w:rPr>
      </w:pPr>
    </w:p>
    <w:p w14:paraId="77DE465E" w14:textId="77777777" w:rsidR="00B06433" w:rsidRPr="00BA2D68" w:rsidRDefault="00B06433" w:rsidP="00B06433">
      <w:pPr>
        <w:widowControl w:val="0"/>
        <w:numPr>
          <w:ilvl w:val="0"/>
          <w:numId w:val="7"/>
        </w:numPr>
        <w:spacing w:after="0" w:line="240" w:lineRule="auto"/>
        <w:contextualSpacing/>
        <w:rPr>
          <w:rFonts w:ascii="Times New Roman" w:eastAsia="Times New Roman" w:hAnsi="Times New Roman" w:cs="Times New Roman"/>
          <w:sz w:val="24"/>
          <w:szCs w:val="20"/>
          <w:lang w:val="hu-HU"/>
        </w:rPr>
      </w:pPr>
      <w:r w:rsidRPr="00BA2D68">
        <w:rPr>
          <w:rFonts w:ascii="Times New Roman" w:eastAsia="Times New Roman" w:hAnsi="Times New Roman" w:cs="Times New Roman"/>
          <w:sz w:val="24"/>
          <w:szCs w:val="20"/>
        </w:rPr>
        <w:t xml:space="preserve">Robinson, C.A., M. Ghaffarzadeh, and </w:t>
      </w:r>
      <w:r w:rsidRPr="00BA2D68">
        <w:rPr>
          <w:rFonts w:ascii="Times New Roman" w:eastAsia="Times New Roman" w:hAnsi="Times New Roman" w:cs="Times New Roman"/>
          <w:b/>
          <w:sz w:val="24"/>
          <w:szCs w:val="20"/>
        </w:rPr>
        <w:t>R.M. Cruse</w:t>
      </w:r>
      <w:r w:rsidRPr="00BA2D68">
        <w:rPr>
          <w:rFonts w:ascii="Times New Roman" w:eastAsia="Times New Roman" w:hAnsi="Times New Roman" w:cs="Times New Roman"/>
          <w:sz w:val="24"/>
          <w:szCs w:val="20"/>
        </w:rPr>
        <w:t xml:space="preserve">. 1995. </w:t>
      </w:r>
      <w:r w:rsidRPr="00BA2D68">
        <w:rPr>
          <w:rFonts w:ascii="Times New Roman" w:eastAsia="Times New Roman" w:hAnsi="Times New Roman" w:cs="Times New Roman"/>
          <w:i/>
          <w:sz w:val="24"/>
          <w:szCs w:val="20"/>
        </w:rPr>
        <w:t>Vegetative filter strip effects on sediment concentration in cropland runoff</w:t>
      </w:r>
      <w:r w:rsidRPr="00BA2D68">
        <w:rPr>
          <w:rFonts w:ascii="Times New Roman" w:eastAsia="Times New Roman" w:hAnsi="Times New Roman" w:cs="Times New Roman"/>
          <w:sz w:val="24"/>
          <w:szCs w:val="20"/>
        </w:rPr>
        <w:t xml:space="preserve">. J. Soil Water </w:t>
      </w:r>
      <w:proofErr w:type="spellStart"/>
      <w:r w:rsidRPr="00BA2D68">
        <w:rPr>
          <w:rFonts w:ascii="Times New Roman" w:eastAsia="Times New Roman" w:hAnsi="Times New Roman" w:cs="Times New Roman"/>
          <w:sz w:val="24"/>
          <w:szCs w:val="20"/>
        </w:rPr>
        <w:t>Conserv</w:t>
      </w:r>
      <w:proofErr w:type="spellEnd"/>
      <w:r w:rsidRPr="00BA2D68">
        <w:rPr>
          <w:rFonts w:ascii="Times New Roman" w:eastAsia="Times New Roman" w:hAnsi="Times New Roman" w:cs="Times New Roman"/>
          <w:sz w:val="24"/>
          <w:szCs w:val="20"/>
        </w:rPr>
        <w:t>. 51:227-230.</w:t>
      </w:r>
    </w:p>
    <w:p w14:paraId="253E8D58" w14:textId="77777777" w:rsidR="00B06433" w:rsidRPr="00BA2D68" w:rsidRDefault="00B06433" w:rsidP="007C17C1">
      <w:pPr>
        <w:contextualSpacing/>
        <w:rPr>
          <w:rFonts w:ascii="Times New Roman" w:eastAsia="Times New Roman" w:hAnsi="Times New Roman" w:cs="Times New Roman"/>
          <w:sz w:val="24"/>
          <w:szCs w:val="20"/>
        </w:rPr>
      </w:pPr>
    </w:p>
    <w:p w14:paraId="6BC132EC" w14:textId="5003F7CB" w:rsidR="00B06433" w:rsidRPr="00BA2D68" w:rsidRDefault="00B06433" w:rsidP="00B06433">
      <w:pPr>
        <w:widowControl w:val="0"/>
        <w:numPr>
          <w:ilvl w:val="0"/>
          <w:numId w:val="7"/>
        </w:numPr>
        <w:spacing w:after="0" w:line="240" w:lineRule="auto"/>
        <w:contextualSpacing/>
        <w:rPr>
          <w:rFonts w:ascii="Times New Roman" w:eastAsia="Times New Roman" w:hAnsi="Times New Roman" w:cs="Times New Roman"/>
          <w:sz w:val="24"/>
          <w:szCs w:val="20"/>
          <w:lang w:val="hu-HU"/>
        </w:rPr>
      </w:pPr>
      <w:r w:rsidRPr="00BA2D68">
        <w:rPr>
          <w:rFonts w:ascii="Times New Roman" w:eastAsia="Times New Roman" w:hAnsi="Times New Roman" w:cs="Times New Roman"/>
          <w:sz w:val="24"/>
          <w:szCs w:val="20"/>
        </w:rPr>
        <w:t xml:space="preserve">Karlen, D.L., G.E. Varvel, D.G. Bullock, and </w:t>
      </w:r>
      <w:r w:rsidRPr="00BA2D68">
        <w:rPr>
          <w:rFonts w:ascii="Times New Roman" w:eastAsia="Times New Roman" w:hAnsi="Times New Roman" w:cs="Times New Roman"/>
          <w:b/>
          <w:sz w:val="24"/>
          <w:szCs w:val="20"/>
        </w:rPr>
        <w:t>R.M. Cruse</w:t>
      </w:r>
      <w:r w:rsidRPr="00BA2D68">
        <w:rPr>
          <w:rFonts w:ascii="Times New Roman" w:eastAsia="Times New Roman" w:hAnsi="Times New Roman" w:cs="Times New Roman"/>
          <w:sz w:val="24"/>
          <w:szCs w:val="20"/>
        </w:rPr>
        <w:t xml:space="preserve">. 1994. </w:t>
      </w:r>
      <w:r w:rsidRPr="00BA2D68">
        <w:rPr>
          <w:rFonts w:ascii="Times New Roman" w:eastAsia="Times New Roman" w:hAnsi="Times New Roman" w:cs="Times New Roman"/>
          <w:i/>
          <w:sz w:val="24"/>
          <w:szCs w:val="20"/>
        </w:rPr>
        <w:t>Crop rotations for the twenty</w:t>
      </w:r>
      <w:r w:rsidRPr="00BA2D68">
        <w:rPr>
          <w:rFonts w:ascii="Times New Roman" w:eastAsia="Times New Roman" w:hAnsi="Times New Roman" w:cs="Times New Roman"/>
          <w:i/>
          <w:sz w:val="24"/>
          <w:szCs w:val="20"/>
        </w:rPr>
        <w:noBreakHyphen/>
        <w:t>first century</w:t>
      </w:r>
      <w:r w:rsidRPr="00BA2D68">
        <w:rPr>
          <w:rFonts w:ascii="Times New Roman" w:eastAsia="Times New Roman" w:hAnsi="Times New Roman" w:cs="Times New Roman"/>
          <w:sz w:val="24"/>
          <w:szCs w:val="20"/>
        </w:rPr>
        <w:t>. Adv. Agron. 53:1</w:t>
      </w:r>
      <w:r w:rsidRPr="00BA2D68">
        <w:rPr>
          <w:rFonts w:ascii="Times New Roman" w:eastAsia="Times New Roman" w:hAnsi="Times New Roman" w:cs="Times New Roman"/>
          <w:sz w:val="24"/>
          <w:szCs w:val="20"/>
        </w:rPr>
        <w:noBreakHyphen/>
        <w:t>45.</w:t>
      </w:r>
    </w:p>
    <w:p w14:paraId="43460036" w14:textId="77777777" w:rsidR="00F52FF2" w:rsidRPr="00BA2D68" w:rsidRDefault="00F52FF2" w:rsidP="00F52FF2">
      <w:pPr>
        <w:widowControl w:val="0"/>
        <w:spacing w:after="0" w:line="240" w:lineRule="auto"/>
        <w:ind w:left="720"/>
        <w:contextualSpacing/>
        <w:rPr>
          <w:rFonts w:ascii="Times New Roman" w:eastAsia="Times New Roman" w:hAnsi="Times New Roman" w:cs="Times New Roman"/>
          <w:sz w:val="24"/>
          <w:szCs w:val="20"/>
          <w:lang w:val="hu-HU"/>
        </w:rPr>
      </w:pPr>
    </w:p>
    <w:p w14:paraId="63BA7C1E" w14:textId="77777777" w:rsidR="00B06433" w:rsidRPr="00BA2D68" w:rsidRDefault="00B06433" w:rsidP="00B06433">
      <w:pPr>
        <w:widowControl w:val="0"/>
        <w:numPr>
          <w:ilvl w:val="0"/>
          <w:numId w:val="7"/>
        </w:numPr>
        <w:spacing w:after="0" w:line="240" w:lineRule="auto"/>
        <w:contextualSpacing/>
        <w:rPr>
          <w:rFonts w:ascii="Times New Roman" w:eastAsia="Times New Roman" w:hAnsi="Times New Roman" w:cs="Times New Roman"/>
          <w:sz w:val="24"/>
          <w:szCs w:val="20"/>
          <w:lang w:val="hu-HU"/>
        </w:rPr>
      </w:pPr>
      <w:r w:rsidRPr="00BA2D68">
        <w:rPr>
          <w:rFonts w:ascii="Times New Roman" w:eastAsia="Times New Roman" w:hAnsi="Times New Roman" w:cs="Times New Roman"/>
          <w:sz w:val="24"/>
          <w:szCs w:val="20"/>
        </w:rPr>
        <w:t xml:space="preserve">Exner, D.N. and </w:t>
      </w:r>
      <w:r w:rsidRPr="00BA2D68">
        <w:rPr>
          <w:rFonts w:ascii="Times New Roman" w:eastAsia="Times New Roman" w:hAnsi="Times New Roman" w:cs="Times New Roman"/>
          <w:b/>
          <w:sz w:val="24"/>
          <w:szCs w:val="20"/>
        </w:rPr>
        <w:t>R.M. Cruse</w:t>
      </w:r>
      <w:r w:rsidRPr="00BA2D68">
        <w:rPr>
          <w:rFonts w:ascii="Times New Roman" w:eastAsia="Times New Roman" w:hAnsi="Times New Roman" w:cs="Times New Roman"/>
          <w:sz w:val="24"/>
          <w:szCs w:val="20"/>
        </w:rPr>
        <w:t xml:space="preserve">. 1993. </w:t>
      </w:r>
      <w:proofErr w:type="spellStart"/>
      <w:r w:rsidR="00CC44DF" w:rsidRPr="00BA2D68">
        <w:rPr>
          <w:rFonts w:ascii="Times New Roman" w:eastAsia="Times New Roman" w:hAnsi="Times New Roman" w:cs="Times New Roman"/>
          <w:i/>
          <w:sz w:val="24"/>
          <w:szCs w:val="20"/>
        </w:rPr>
        <w:t>Interseeded</w:t>
      </w:r>
      <w:proofErr w:type="spellEnd"/>
      <w:r w:rsidRPr="00BA2D68">
        <w:rPr>
          <w:rFonts w:ascii="Times New Roman" w:eastAsia="Times New Roman" w:hAnsi="Times New Roman" w:cs="Times New Roman"/>
          <w:i/>
          <w:sz w:val="24"/>
          <w:szCs w:val="20"/>
        </w:rPr>
        <w:t xml:space="preserve"> </w:t>
      </w:r>
      <w:r w:rsidR="00CC44DF" w:rsidRPr="00BA2D68">
        <w:rPr>
          <w:rFonts w:ascii="Times New Roman" w:eastAsia="Times New Roman" w:hAnsi="Times New Roman" w:cs="Times New Roman"/>
          <w:i/>
          <w:sz w:val="24"/>
          <w:szCs w:val="20"/>
        </w:rPr>
        <w:t>forage legume potential as winter ground cover, nitrogen source, and competitor.</w:t>
      </w:r>
      <w:r w:rsidR="00CC44DF" w:rsidRPr="00BA2D68">
        <w:rPr>
          <w:rFonts w:ascii="Times New Roman" w:eastAsia="Times New Roman" w:hAnsi="Times New Roman" w:cs="Times New Roman"/>
          <w:sz w:val="24"/>
          <w:szCs w:val="20"/>
        </w:rPr>
        <w:t xml:space="preserve"> J. Prod. Agric. 6:226</w:t>
      </w:r>
      <w:r w:rsidR="00CC44DF" w:rsidRPr="00BA2D68">
        <w:rPr>
          <w:rFonts w:ascii="Times New Roman" w:eastAsia="Times New Roman" w:hAnsi="Times New Roman" w:cs="Times New Roman"/>
          <w:sz w:val="24"/>
          <w:szCs w:val="20"/>
        </w:rPr>
        <w:noBreakHyphen/>
        <w:t>231</w:t>
      </w:r>
      <w:r w:rsidRPr="00BA2D68">
        <w:rPr>
          <w:rFonts w:ascii="Times New Roman" w:eastAsia="Times New Roman" w:hAnsi="Times New Roman" w:cs="Times New Roman"/>
          <w:sz w:val="24"/>
          <w:szCs w:val="20"/>
        </w:rPr>
        <w:t>.</w:t>
      </w:r>
    </w:p>
    <w:p w14:paraId="043874ED" w14:textId="77777777" w:rsidR="0059001E" w:rsidRPr="00BA2D68" w:rsidRDefault="0059001E" w:rsidP="0059001E">
      <w:pPr>
        <w:widowControl w:val="0"/>
        <w:spacing w:after="0" w:line="240" w:lineRule="auto"/>
        <w:ind w:left="720"/>
        <w:contextualSpacing/>
        <w:rPr>
          <w:rFonts w:ascii="Times New Roman" w:eastAsia="Times New Roman" w:hAnsi="Times New Roman" w:cs="Times New Roman"/>
          <w:sz w:val="24"/>
          <w:szCs w:val="20"/>
          <w:lang w:val="hu-HU"/>
        </w:rPr>
      </w:pPr>
    </w:p>
    <w:p w14:paraId="0D3A5F5F" w14:textId="2BB23FE9" w:rsidR="00B06433" w:rsidRPr="00BA2D68" w:rsidRDefault="00B06433" w:rsidP="00EF734D">
      <w:pPr>
        <w:widowControl w:val="0"/>
        <w:numPr>
          <w:ilvl w:val="0"/>
          <w:numId w:val="7"/>
        </w:numPr>
        <w:spacing w:after="0" w:line="240" w:lineRule="auto"/>
        <w:contextualSpacing/>
        <w:rPr>
          <w:rFonts w:ascii="Times New Roman" w:eastAsia="Times New Roman" w:hAnsi="Times New Roman" w:cs="Times New Roman"/>
          <w:sz w:val="24"/>
          <w:szCs w:val="20"/>
          <w:lang w:val="hu-HU"/>
        </w:rPr>
      </w:pPr>
      <w:r w:rsidRPr="00BA2D68">
        <w:rPr>
          <w:rFonts w:ascii="Times New Roman" w:eastAsia="Times New Roman" w:hAnsi="Times New Roman" w:cs="Times New Roman"/>
          <w:sz w:val="24"/>
          <w:szCs w:val="20"/>
        </w:rPr>
        <w:t xml:space="preserve">Blaylock, A.D. and </w:t>
      </w:r>
      <w:r w:rsidRPr="00BA2D68">
        <w:rPr>
          <w:rFonts w:ascii="Times New Roman" w:eastAsia="Times New Roman" w:hAnsi="Times New Roman" w:cs="Times New Roman"/>
          <w:b/>
          <w:sz w:val="24"/>
          <w:szCs w:val="20"/>
        </w:rPr>
        <w:t>R.M. Cruse</w:t>
      </w:r>
      <w:r w:rsidRPr="00BA2D68">
        <w:rPr>
          <w:rFonts w:ascii="Times New Roman" w:eastAsia="Times New Roman" w:hAnsi="Times New Roman" w:cs="Times New Roman"/>
          <w:sz w:val="24"/>
          <w:szCs w:val="20"/>
        </w:rPr>
        <w:t xml:space="preserve">. 1992. </w:t>
      </w:r>
      <w:r w:rsidRPr="00BA2D68">
        <w:rPr>
          <w:rFonts w:ascii="Times New Roman" w:eastAsia="Times New Roman" w:hAnsi="Times New Roman" w:cs="Times New Roman"/>
          <w:i/>
          <w:sz w:val="24"/>
          <w:szCs w:val="20"/>
        </w:rPr>
        <w:t>Ridge</w:t>
      </w:r>
      <w:r w:rsidRPr="00BA2D68">
        <w:rPr>
          <w:rFonts w:ascii="Times New Roman" w:eastAsia="Times New Roman" w:hAnsi="Times New Roman" w:cs="Times New Roman"/>
          <w:i/>
          <w:sz w:val="24"/>
          <w:szCs w:val="20"/>
        </w:rPr>
        <w:noBreakHyphen/>
        <w:t>tillage corn response to point</w:t>
      </w:r>
      <w:r w:rsidRPr="00BA2D68">
        <w:rPr>
          <w:rFonts w:ascii="Times New Roman" w:eastAsia="Times New Roman" w:hAnsi="Times New Roman" w:cs="Times New Roman"/>
          <w:i/>
          <w:sz w:val="24"/>
          <w:szCs w:val="20"/>
        </w:rPr>
        <w:noBreakHyphen/>
        <w:t>injected N fertilizer</w:t>
      </w:r>
      <w:r w:rsidRPr="00BA2D68">
        <w:rPr>
          <w:rFonts w:ascii="Times New Roman" w:eastAsia="Times New Roman" w:hAnsi="Times New Roman" w:cs="Times New Roman"/>
          <w:sz w:val="24"/>
          <w:szCs w:val="20"/>
        </w:rPr>
        <w:t>. Soil Sci. Soc. Am. J. 56:591</w:t>
      </w:r>
      <w:r w:rsidRPr="00BA2D68">
        <w:rPr>
          <w:rFonts w:ascii="Times New Roman" w:eastAsia="Times New Roman" w:hAnsi="Times New Roman" w:cs="Times New Roman"/>
          <w:sz w:val="24"/>
          <w:szCs w:val="20"/>
        </w:rPr>
        <w:noBreakHyphen/>
        <w:t>595.</w:t>
      </w:r>
    </w:p>
    <w:p w14:paraId="0D0243C8" w14:textId="77777777" w:rsidR="00B06433" w:rsidRPr="00BA2D68" w:rsidRDefault="00B06433" w:rsidP="00107453">
      <w:pPr>
        <w:contextualSpacing/>
        <w:rPr>
          <w:rFonts w:ascii="Times New Roman" w:eastAsia="Times New Roman" w:hAnsi="Times New Roman" w:cs="Times New Roman"/>
          <w:sz w:val="24"/>
          <w:szCs w:val="20"/>
        </w:rPr>
      </w:pPr>
    </w:p>
    <w:p w14:paraId="0A14AAE0" w14:textId="24C8E124" w:rsidR="00B06433" w:rsidRPr="00BA2D68" w:rsidRDefault="00B06433" w:rsidP="00B06433">
      <w:pPr>
        <w:widowControl w:val="0"/>
        <w:numPr>
          <w:ilvl w:val="0"/>
          <w:numId w:val="7"/>
        </w:numPr>
        <w:spacing w:after="0" w:line="240" w:lineRule="auto"/>
        <w:contextualSpacing/>
        <w:rPr>
          <w:rFonts w:ascii="Times New Roman" w:eastAsia="Times New Roman" w:hAnsi="Times New Roman" w:cs="Times New Roman"/>
          <w:sz w:val="24"/>
          <w:szCs w:val="20"/>
          <w:lang w:val="hu-HU"/>
        </w:rPr>
      </w:pPr>
      <w:r w:rsidRPr="00BA2D68">
        <w:rPr>
          <w:rFonts w:ascii="Times New Roman" w:eastAsia="Times New Roman" w:hAnsi="Times New Roman" w:cs="Times New Roman"/>
          <w:sz w:val="24"/>
          <w:szCs w:val="20"/>
        </w:rPr>
        <w:t xml:space="preserve">Brown, H.J., </w:t>
      </w:r>
      <w:r w:rsidRPr="00BA2D68">
        <w:rPr>
          <w:rFonts w:ascii="Times New Roman" w:eastAsia="Times New Roman" w:hAnsi="Times New Roman" w:cs="Times New Roman"/>
          <w:b/>
          <w:sz w:val="24"/>
          <w:szCs w:val="20"/>
        </w:rPr>
        <w:t>R.M. Cruse</w:t>
      </w:r>
      <w:r w:rsidRPr="00BA2D68">
        <w:rPr>
          <w:rFonts w:ascii="Times New Roman" w:eastAsia="Times New Roman" w:hAnsi="Times New Roman" w:cs="Times New Roman"/>
          <w:sz w:val="24"/>
          <w:szCs w:val="20"/>
        </w:rPr>
        <w:t xml:space="preserve">, and T.S. Colvin. 1988. </w:t>
      </w:r>
      <w:r w:rsidRPr="00BA2D68">
        <w:rPr>
          <w:rFonts w:ascii="Times New Roman" w:eastAsia="Times New Roman" w:hAnsi="Times New Roman" w:cs="Times New Roman"/>
          <w:i/>
          <w:sz w:val="24"/>
          <w:szCs w:val="20"/>
        </w:rPr>
        <w:t xml:space="preserve">Tillage system effects on </w:t>
      </w:r>
      <w:r w:rsidR="004B6971" w:rsidRPr="00BA2D68">
        <w:rPr>
          <w:rFonts w:ascii="Times New Roman" w:eastAsia="Times New Roman" w:hAnsi="Times New Roman" w:cs="Times New Roman"/>
          <w:i/>
          <w:sz w:val="24"/>
          <w:szCs w:val="20"/>
        </w:rPr>
        <w:t xml:space="preserve">crop growth and </w:t>
      </w:r>
      <w:r w:rsidRPr="00BA2D68">
        <w:rPr>
          <w:rFonts w:ascii="Times New Roman" w:eastAsia="Times New Roman" w:hAnsi="Times New Roman" w:cs="Times New Roman"/>
          <w:i/>
          <w:sz w:val="24"/>
          <w:szCs w:val="20"/>
        </w:rPr>
        <w:t>production costs for a corn</w:t>
      </w:r>
      <w:r w:rsidRPr="00BA2D68">
        <w:rPr>
          <w:rFonts w:ascii="Times New Roman" w:eastAsia="Times New Roman" w:hAnsi="Times New Roman" w:cs="Times New Roman"/>
          <w:i/>
          <w:sz w:val="24"/>
          <w:szCs w:val="20"/>
        </w:rPr>
        <w:noBreakHyphen/>
        <w:t>soybean rotation</w:t>
      </w:r>
      <w:r w:rsidRPr="00BA2D68">
        <w:rPr>
          <w:rFonts w:ascii="Times New Roman" w:eastAsia="Times New Roman" w:hAnsi="Times New Roman" w:cs="Times New Roman"/>
          <w:sz w:val="24"/>
          <w:szCs w:val="20"/>
        </w:rPr>
        <w:t>. J. Prod. Agric. 2:273</w:t>
      </w:r>
      <w:r w:rsidRPr="00BA2D68">
        <w:rPr>
          <w:rFonts w:ascii="Times New Roman" w:eastAsia="Times New Roman" w:hAnsi="Times New Roman" w:cs="Times New Roman"/>
          <w:sz w:val="24"/>
          <w:szCs w:val="20"/>
        </w:rPr>
        <w:noBreakHyphen/>
        <w:t>279.</w:t>
      </w:r>
    </w:p>
    <w:p w14:paraId="4971D6AD" w14:textId="77777777" w:rsidR="0012395B" w:rsidRPr="00BA2D68" w:rsidRDefault="0012395B" w:rsidP="0012395B">
      <w:pPr>
        <w:widowControl w:val="0"/>
        <w:spacing w:after="0" w:line="240" w:lineRule="auto"/>
        <w:ind w:left="720"/>
        <w:contextualSpacing/>
        <w:rPr>
          <w:rFonts w:ascii="Times New Roman" w:eastAsia="Times New Roman" w:hAnsi="Times New Roman" w:cs="Times New Roman"/>
          <w:sz w:val="24"/>
          <w:szCs w:val="20"/>
          <w:lang w:val="hu-HU"/>
        </w:rPr>
      </w:pPr>
    </w:p>
    <w:p w14:paraId="586436BC" w14:textId="77777777" w:rsidR="00B06433" w:rsidRPr="00BA2D68" w:rsidRDefault="00B06433" w:rsidP="00B06433">
      <w:pPr>
        <w:widowControl w:val="0"/>
        <w:numPr>
          <w:ilvl w:val="0"/>
          <w:numId w:val="7"/>
        </w:numPr>
        <w:spacing w:after="0" w:line="240" w:lineRule="auto"/>
        <w:contextualSpacing/>
        <w:rPr>
          <w:rFonts w:ascii="Times New Roman" w:eastAsia="Times New Roman" w:hAnsi="Times New Roman" w:cs="Times New Roman"/>
          <w:sz w:val="24"/>
          <w:szCs w:val="20"/>
          <w:lang w:val="hu-HU"/>
        </w:rPr>
      </w:pPr>
      <w:r w:rsidRPr="00BA2D68">
        <w:rPr>
          <w:rFonts w:ascii="Times New Roman" w:eastAsia="Times New Roman" w:hAnsi="Times New Roman" w:cs="Times New Roman"/>
          <w:sz w:val="24"/>
          <w:szCs w:val="20"/>
        </w:rPr>
        <w:t xml:space="preserve">Benjamin, J.G., </w:t>
      </w:r>
      <w:r w:rsidRPr="00BA2D68">
        <w:rPr>
          <w:rFonts w:ascii="Times New Roman" w:eastAsia="Times New Roman" w:hAnsi="Times New Roman" w:cs="Times New Roman"/>
          <w:b/>
          <w:sz w:val="24"/>
          <w:szCs w:val="20"/>
        </w:rPr>
        <w:t>R.M. Cruse</w:t>
      </w:r>
      <w:r w:rsidRPr="00BA2D68">
        <w:rPr>
          <w:rFonts w:ascii="Times New Roman" w:eastAsia="Times New Roman" w:hAnsi="Times New Roman" w:cs="Times New Roman"/>
          <w:sz w:val="24"/>
          <w:szCs w:val="20"/>
        </w:rPr>
        <w:t xml:space="preserve">, A.D. Blaylock, and L.V. Vogl. 1988. </w:t>
      </w:r>
      <w:r w:rsidRPr="00BA2D68">
        <w:rPr>
          <w:rFonts w:ascii="Times New Roman" w:eastAsia="Times New Roman" w:hAnsi="Times New Roman" w:cs="Times New Roman"/>
          <w:i/>
          <w:sz w:val="24"/>
          <w:szCs w:val="20"/>
        </w:rPr>
        <w:t xml:space="preserve">A small-plot point </w:t>
      </w:r>
      <w:r w:rsidRPr="00BA2D68">
        <w:rPr>
          <w:rFonts w:ascii="Times New Roman" w:eastAsia="Times New Roman" w:hAnsi="Times New Roman" w:cs="Times New Roman"/>
          <w:i/>
          <w:sz w:val="24"/>
          <w:szCs w:val="20"/>
        </w:rPr>
        <w:lastRenderedPageBreak/>
        <w:t>injector for liquid fertilizer application</w:t>
      </w:r>
      <w:r w:rsidRPr="00BA2D68">
        <w:rPr>
          <w:rFonts w:ascii="Times New Roman" w:eastAsia="Times New Roman" w:hAnsi="Times New Roman" w:cs="Times New Roman"/>
          <w:sz w:val="24"/>
          <w:szCs w:val="20"/>
        </w:rPr>
        <w:t>. Soil Sci. Soc. Am. J. 52:1194</w:t>
      </w:r>
      <w:r w:rsidRPr="00BA2D68">
        <w:rPr>
          <w:rFonts w:ascii="Times New Roman" w:eastAsia="Times New Roman" w:hAnsi="Times New Roman" w:cs="Times New Roman"/>
          <w:sz w:val="24"/>
          <w:szCs w:val="20"/>
        </w:rPr>
        <w:noBreakHyphen/>
        <w:t xml:space="preserve">1195. </w:t>
      </w:r>
    </w:p>
    <w:p w14:paraId="1794BCA4" w14:textId="77777777" w:rsidR="00B06433" w:rsidRPr="00BA2D68" w:rsidRDefault="00B06433" w:rsidP="00B06433">
      <w:pPr>
        <w:ind w:left="720"/>
        <w:contextualSpacing/>
        <w:rPr>
          <w:rFonts w:ascii="Times New Roman" w:eastAsia="Times New Roman" w:hAnsi="Times New Roman" w:cs="Times New Roman"/>
          <w:sz w:val="24"/>
          <w:szCs w:val="20"/>
        </w:rPr>
      </w:pPr>
    </w:p>
    <w:p w14:paraId="40159A19" w14:textId="77777777" w:rsidR="00B06433" w:rsidRPr="00BA2D68" w:rsidRDefault="00B06433" w:rsidP="00B06433">
      <w:pPr>
        <w:widowControl w:val="0"/>
        <w:numPr>
          <w:ilvl w:val="0"/>
          <w:numId w:val="7"/>
        </w:numPr>
        <w:spacing w:after="0" w:line="240" w:lineRule="auto"/>
        <w:contextualSpacing/>
        <w:rPr>
          <w:rFonts w:ascii="Times New Roman" w:eastAsia="Times New Roman" w:hAnsi="Times New Roman" w:cs="Times New Roman"/>
          <w:sz w:val="24"/>
          <w:szCs w:val="20"/>
          <w:lang w:val="hu-HU"/>
        </w:rPr>
      </w:pPr>
      <w:r w:rsidRPr="00BA2D68">
        <w:rPr>
          <w:rFonts w:ascii="Times New Roman" w:eastAsia="Times New Roman" w:hAnsi="Times New Roman" w:cs="Times New Roman"/>
          <w:sz w:val="24"/>
          <w:szCs w:val="20"/>
        </w:rPr>
        <w:t xml:space="preserve">Garcia, F., </w:t>
      </w:r>
      <w:r w:rsidRPr="00BA2D68">
        <w:rPr>
          <w:rFonts w:ascii="Times New Roman" w:eastAsia="Times New Roman" w:hAnsi="Times New Roman" w:cs="Times New Roman"/>
          <w:b/>
          <w:sz w:val="24"/>
          <w:szCs w:val="20"/>
        </w:rPr>
        <w:t>R.M. Cruse</w:t>
      </w:r>
      <w:r w:rsidRPr="00BA2D68">
        <w:rPr>
          <w:rFonts w:ascii="Times New Roman" w:eastAsia="Times New Roman" w:hAnsi="Times New Roman" w:cs="Times New Roman"/>
          <w:sz w:val="24"/>
          <w:szCs w:val="20"/>
        </w:rPr>
        <w:t xml:space="preserve">, and A.M. Blackmer. 1988. </w:t>
      </w:r>
      <w:r w:rsidRPr="00BA2D68">
        <w:rPr>
          <w:rFonts w:ascii="Times New Roman" w:eastAsia="Times New Roman" w:hAnsi="Times New Roman" w:cs="Times New Roman"/>
          <w:i/>
          <w:sz w:val="24"/>
          <w:szCs w:val="20"/>
        </w:rPr>
        <w:t>Compaction and nitrogen placement effect on root growth, water depletion, and nitrogen uptake</w:t>
      </w:r>
      <w:r w:rsidRPr="00BA2D68">
        <w:rPr>
          <w:rFonts w:ascii="Times New Roman" w:eastAsia="Times New Roman" w:hAnsi="Times New Roman" w:cs="Times New Roman"/>
          <w:sz w:val="24"/>
          <w:szCs w:val="20"/>
        </w:rPr>
        <w:t>. Soil Sci. Soc. Am. J. 52:792</w:t>
      </w:r>
      <w:r w:rsidRPr="00BA2D68">
        <w:rPr>
          <w:rFonts w:ascii="Times New Roman" w:eastAsia="Times New Roman" w:hAnsi="Times New Roman" w:cs="Times New Roman"/>
          <w:sz w:val="24"/>
          <w:szCs w:val="20"/>
        </w:rPr>
        <w:noBreakHyphen/>
        <w:t>797.</w:t>
      </w:r>
    </w:p>
    <w:p w14:paraId="17C5859B" w14:textId="77777777" w:rsidR="00B06433" w:rsidRPr="00BA2D68" w:rsidRDefault="00B06433" w:rsidP="00B06433">
      <w:pPr>
        <w:ind w:left="720"/>
        <w:contextualSpacing/>
        <w:rPr>
          <w:rFonts w:ascii="Times New Roman" w:eastAsia="Times New Roman" w:hAnsi="Times New Roman" w:cs="Times New Roman"/>
          <w:sz w:val="24"/>
          <w:szCs w:val="20"/>
        </w:rPr>
      </w:pPr>
    </w:p>
    <w:p w14:paraId="0FA33A97" w14:textId="77777777" w:rsidR="00B06433" w:rsidRPr="00BA2D68" w:rsidRDefault="00B06433" w:rsidP="00B06433">
      <w:pPr>
        <w:widowControl w:val="0"/>
        <w:numPr>
          <w:ilvl w:val="0"/>
          <w:numId w:val="7"/>
        </w:numPr>
        <w:spacing w:after="0" w:line="240" w:lineRule="auto"/>
        <w:contextualSpacing/>
        <w:rPr>
          <w:rFonts w:ascii="Times New Roman" w:eastAsia="Times New Roman" w:hAnsi="Times New Roman" w:cs="Times New Roman"/>
          <w:sz w:val="24"/>
          <w:szCs w:val="20"/>
          <w:lang w:val="hu-HU"/>
        </w:rPr>
      </w:pPr>
      <w:r w:rsidRPr="00BA2D68">
        <w:rPr>
          <w:rFonts w:ascii="Times New Roman" w:eastAsia="Times New Roman" w:hAnsi="Times New Roman" w:cs="Times New Roman"/>
          <w:sz w:val="24"/>
          <w:szCs w:val="20"/>
        </w:rPr>
        <w:t xml:space="preserve">Potter, K.N., R. Horton, and </w:t>
      </w:r>
      <w:r w:rsidRPr="00BA2D68">
        <w:rPr>
          <w:rFonts w:ascii="Times New Roman" w:eastAsia="Times New Roman" w:hAnsi="Times New Roman" w:cs="Times New Roman"/>
          <w:b/>
          <w:sz w:val="24"/>
          <w:szCs w:val="20"/>
        </w:rPr>
        <w:t>R.M. Cruse</w:t>
      </w:r>
      <w:r w:rsidRPr="00BA2D68">
        <w:rPr>
          <w:rFonts w:ascii="Times New Roman" w:eastAsia="Times New Roman" w:hAnsi="Times New Roman" w:cs="Times New Roman"/>
          <w:sz w:val="24"/>
          <w:szCs w:val="20"/>
        </w:rPr>
        <w:t xml:space="preserve">. 1987. </w:t>
      </w:r>
      <w:r w:rsidRPr="00BA2D68">
        <w:rPr>
          <w:rFonts w:ascii="Times New Roman" w:eastAsia="Times New Roman" w:hAnsi="Times New Roman" w:cs="Times New Roman"/>
          <w:i/>
          <w:sz w:val="24"/>
          <w:szCs w:val="20"/>
        </w:rPr>
        <w:t>Soil surface roughness effects on radiation reflectance and soil heat flux</w:t>
      </w:r>
      <w:r w:rsidRPr="00BA2D68">
        <w:rPr>
          <w:rFonts w:ascii="Times New Roman" w:eastAsia="Times New Roman" w:hAnsi="Times New Roman" w:cs="Times New Roman"/>
          <w:sz w:val="24"/>
          <w:szCs w:val="20"/>
        </w:rPr>
        <w:t>. Soil Sci. Soc. Am. J. 51:855</w:t>
      </w:r>
      <w:r w:rsidRPr="00BA2D68">
        <w:rPr>
          <w:rFonts w:ascii="Times New Roman" w:eastAsia="Times New Roman" w:hAnsi="Times New Roman" w:cs="Times New Roman"/>
          <w:sz w:val="24"/>
          <w:szCs w:val="20"/>
        </w:rPr>
        <w:noBreakHyphen/>
        <w:t>859.</w:t>
      </w:r>
    </w:p>
    <w:p w14:paraId="040B7DF0" w14:textId="77777777" w:rsidR="00296DB3" w:rsidRPr="00BA2D68" w:rsidRDefault="00296DB3" w:rsidP="00296DB3">
      <w:pPr>
        <w:widowControl w:val="0"/>
        <w:spacing w:after="0" w:line="240" w:lineRule="auto"/>
        <w:ind w:left="360"/>
        <w:contextualSpacing/>
        <w:rPr>
          <w:rFonts w:ascii="Times New Roman" w:eastAsia="Times New Roman" w:hAnsi="Times New Roman" w:cs="Times New Roman"/>
          <w:sz w:val="24"/>
          <w:szCs w:val="20"/>
          <w:lang w:val="hu-HU"/>
        </w:rPr>
      </w:pPr>
    </w:p>
    <w:p w14:paraId="70699A32" w14:textId="77777777" w:rsidR="005C12F6" w:rsidRPr="00BA2D68" w:rsidRDefault="005C12F6" w:rsidP="003B3C5F">
      <w:pPr>
        <w:widowControl w:val="0"/>
        <w:numPr>
          <w:ilvl w:val="0"/>
          <w:numId w:val="7"/>
        </w:numPr>
        <w:spacing w:after="0" w:line="240" w:lineRule="auto"/>
        <w:contextualSpacing/>
        <w:rPr>
          <w:rFonts w:ascii="Times New Roman" w:eastAsia="Times New Roman" w:hAnsi="Times New Roman" w:cs="Times New Roman"/>
          <w:sz w:val="24"/>
          <w:szCs w:val="20"/>
          <w:lang w:val="hu-HU"/>
        </w:rPr>
      </w:pPr>
      <w:r w:rsidRPr="00BA2D68">
        <w:rPr>
          <w:rFonts w:ascii="Times New Roman" w:eastAsia="Times New Roman" w:hAnsi="Times New Roman" w:cs="Times New Roman"/>
          <w:sz w:val="24"/>
          <w:szCs w:val="20"/>
          <w:lang w:val="hu-HU"/>
        </w:rPr>
        <w:t xml:space="preserve">Erbach, D.C., and </w:t>
      </w:r>
      <w:r w:rsidRPr="00BA2D68">
        <w:rPr>
          <w:rFonts w:ascii="Times New Roman" w:eastAsia="Times New Roman" w:hAnsi="Times New Roman" w:cs="Times New Roman"/>
          <w:b/>
          <w:sz w:val="24"/>
          <w:szCs w:val="20"/>
          <w:lang w:val="hu-HU"/>
        </w:rPr>
        <w:t>R.M. Cruse</w:t>
      </w:r>
      <w:r w:rsidRPr="00BA2D68">
        <w:rPr>
          <w:rFonts w:ascii="Times New Roman" w:eastAsia="Times New Roman" w:hAnsi="Times New Roman" w:cs="Times New Roman"/>
          <w:sz w:val="24"/>
          <w:szCs w:val="20"/>
          <w:lang w:val="hu-HU"/>
        </w:rPr>
        <w:t xml:space="preserve">. </w:t>
      </w:r>
      <w:r w:rsidRPr="00BA2D68">
        <w:rPr>
          <w:rFonts w:ascii="Times New Roman" w:eastAsia="Times New Roman" w:hAnsi="Times New Roman" w:cs="Times New Roman"/>
          <w:i/>
          <w:sz w:val="24"/>
          <w:szCs w:val="20"/>
          <w:lang w:val="hu-HU"/>
        </w:rPr>
        <w:t>Evaluation of the paraflow for continuous corn production</w:t>
      </w:r>
      <w:r w:rsidRPr="00BA2D68">
        <w:rPr>
          <w:rFonts w:ascii="Times New Roman" w:eastAsia="Times New Roman" w:hAnsi="Times New Roman" w:cs="Times New Roman"/>
          <w:sz w:val="24"/>
          <w:szCs w:val="20"/>
          <w:lang w:val="hu-HU"/>
        </w:rPr>
        <w:t>. 1986. Soil Till. Res. 8:336.</w:t>
      </w:r>
    </w:p>
    <w:p w14:paraId="1E4D5DF0" w14:textId="77777777" w:rsidR="009B0E53" w:rsidRPr="00BA2D68" w:rsidRDefault="009B0E53" w:rsidP="009B0E53">
      <w:pPr>
        <w:widowControl w:val="0"/>
        <w:spacing w:after="0" w:line="240" w:lineRule="auto"/>
        <w:ind w:left="720"/>
        <w:contextualSpacing/>
        <w:rPr>
          <w:rFonts w:ascii="Times New Roman" w:eastAsia="Times New Roman" w:hAnsi="Times New Roman" w:cs="Times New Roman"/>
          <w:sz w:val="24"/>
          <w:szCs w:val="20"/>
          <w:lang w:val="hu-HU"/>
        </w:rPr>
      </w:pPr>
    </w:p>
    <w:p w14:paraId="35E53572" w14:textId="77777777" w:rsidR="00B06433" w:rsidRPr="00BA2D68" w:rsidRDefault="00B06433" w:rsidP="00B06433">
      <w:pPr>
        <w:widowControl w:val="0"/>
        <w:numPr>
          <w:ilvl w:val="0"/>
          <w:numId w:val="7"/>
        </w:numPr>
        <w:spacing w:after="0" w:line="240" w:lineRule="auto"/>
        <w:contextualSpacing/>
        <w:rPr>
          <w:rFonts w:ascii="Times New Roman" w:eastAsia="Times New Roman" w:hAnsi="Times New Roman" w:cs="Times New Roman"/>
          <w:sz w:val="24"/>
          <w:szCs w:val="20"/>
          <w:lang w:val="hu-HU"/>
        </w:rPr>
      </w:pPr>
      <w:r w:rsidRPr="00BA2D68">
        <w:rPr>
          <w:rFonts w:ascii="Times New Roman" w:eastAsia="Times New Roman" w:hAnsi="Times New Roman" w:cs="Times New Roman"/>
          <w:b/>
          <w:sz w:val="24"/>
          <w:szCs w:val="20"/>
        </w:rPr>
        <w:t>Cruse, R.M.</w:t>
      </w:r>
      <w:r w:rsidRPr="00BA2D68">
        <w:rPr>
          <w:rFonts w:ascii="Times New Roman" w:eastAsia="Times New Roman" w:hAnsi="Times New Roman" w:cs="Times New Roman"/>
          <w:sz w:val="24"/>
          <w:szCs w:val="20"/>
        </w:rPr>
        <w:t xml:space="preserve"> 1985. </w:t>
      </w:r>
      <w:r w:rsidRPr="00BA2D68">
        <w:rPr>
          <w:rFonts w:ascii="Times New Roman" w:eastAsia="Times New Roman" w:hAnsi="Times New Roman" w:cs="Times New Roman"/>
          <w:i/>
          <w:sz w:val="24"/>
          <w:szCs w:val="20"/>
        </w:rPr>
        <w:t>Watch soil temperatures—managing crop residues brings several benefits</w:t>
      </w:r>
      <w:r w:rsidR="003B3C5F" w:rsidRPr="00BA2D68">
        <w:rPr>
          <w:rFonts w:ascii="Times New Roman" w:eastAsia="Times New Roman" w:hAnsi="Times New Roman" w:cs="Times New Roman"/>
          <w:sz w:val="24"/>
          <w:szCs w:val="20"/>
        </w:rPr>
        <w:t>. Crops Soils. 38</w:t>
      </w:r>
      <w:r w:rsidRPr="00BA2D68">
        <w:rPr>
          <w:rFonts w:ascii="Times New Roman" w:eastAsia="Times New Roman" w:hAnsi="Times New Roman" w:cs="Times New Roman"/>
          <w:sz w:val="24"/>
          <w:szCs w:val="20"/>
        </w:rPr>
        <w:t>:17</w:t>
      </w:r>
      <w:r w:rsidRPr="00BA2D68">
        <w:rPr>
          <w:rFonts w:ascii="Times New Roman" w:eastAsia="Times New Roman" w:hAnsi="Times New Roman" w:cs="Times New Roman"/>
          <w:sz w:val="24"/>
          <w:szCs w:val="20"/>
        </w:rPr>
        <w:noBreakHyphen/>
        <w:t>18.</w:t>
      </w:r>
    </w:p>
    <w:p w14:paraId="354038DF" w14:textId="77777777" w:rsidR="00B06433" w:rsidRPr="00BA2D68" w:rsidRDefault="00B06433" w:rsidP="00B06433">
      <w:pPr>
        <w:ind w:left="720"/>
        <w:contextualSpacing/>
        <w:rPr>
          <w:rFonts w:ascii="Times New Roman" w:eastAsia="Times New Roman" w:hAnsi="Times New Roman" w:cs="Times New Roman"/>
          <w:sz w:val="24"/>
          <w:szCs w:val="20"/>
        </w:rPr>
      </w:pPr>
    </w:p>
    <w:p w14:paraId="7BD29BE0" w14:textId="77777777" w:rsidR="00B06433" w:rsidRPr="00BA2D68" w:rsidRDefault="00B06433" w:rsidP="00B06433">
      <w:pPr>
        <w:widowControl w:val="0"/>
        <w:numPr>
          <w:ilvl w:val="0"/>
          <w:numId w:val="7"/>
        </w:numPr>
        <w:spacing w:after="0" w:line="240" w:lineRule="auto"/>
        <w:contextualSpacing/>
        <w:rPr>
          <w:rFonts w:ascii="Times New Roman" w:eastAsia="Times New Roman" w:hAnsi="Times New Roman" w:cs="Times New Roman"/>
          <w:sz w:val="24"/>
          <w:szCs w:val="20"/>
          <w:lang w:val="hu-HU"/>
        </w:rPr>
      </w:pPr>
      <w:r w:rsidRPr="00BA2D68">
        <w:rPr>
          <w:rFonts w:ascii="Times New Roman" w:eastAsia="Times New Roman" w:hAnsi="Times New Roman" w:cs="Times New Roman"/>
          <w:sz w:val="24"/>
          <w:szCs w:val="20"/>
        </w:rPr>
        <w:t xml:space="preserve">Hill, R.L., R. Horton and </w:t>
      </w:r>
      <w:r w:rsidRPr="00BA2D68">
        <w:rPr>
          <w:rFonts w:ascii="Times New Roman" w:eastAsia="Times New Roman" w:hAnsi="Times New Roman" w:cs="Times New Roman"/>
          <w:b/>
          <w:sz w:val="24"/>
          <w:szCs w:val="20"/>
        </w:rPr>
        <w:t>R.M. Cruse</w:t>
      </w:r>
      <w:r w:rsidRPr="00BA2D68">
        <w:rPr>
          <w:rFonts w:ascii="Times New Roman" w:eastAsia="Times New Roman" w:hAnsi="Times New Roman" w:cs="Times New Roman"/>
          <w:sz w:val="24"/>
          <w:szCs w:val="20"/>
        </w:rPr>
        <w:t>. 1985</w:t>
      </w:r>
      <w:r w:rsidRPr="00BA2D68">
        <w:rPr>
          <w:rFonts w:ascii="Times New Roman" w:eastAsia="Times New Roman" w:hAnsi="Times New Roman" w:cs="Times New Roman"/>
          <w:i/>
          <w:sz w:val="24"/>
          <w:szCs w:val="20"/>
        </w:rPr>
        <w:t xml:space="preserve">. Tillage effects on soil water retention and pore size distribution of two </w:t>
      </w:r>
      <w:proofErr w:type="spellStart"/>
      <w:r w:rsidRPr="00BA2D68">
        <w:rPr>
          <w:rFonts w:ascii="Times New Roman" w:eastAsia="Times New Roman" w:hAnsi="Times New Roman" w:cs="Times New Roman"/>
          <w:i/>
          <w:sz w:val="24"/>
          <w:szCs w:val="20"/>
        </w:rPr>
        <w:t>mollisols</w:t>
      </w:r>
      <w:proofErr w:type="spellEnd"/>
      <w:r w:rsidRPr="00BA2D68">
        <w:rPr>
          <w:rFonts w:ascii="Times New Roman" w:eastAsia="Times New Roman" w:hAnsi="Times New Roman" w:cs="Times New Roman"/>
          <w:sz w:val="24"/>
          <w:szCs w:val="20"/>
        </w:rPr>
        <w:t>. Soil Sci. Soc. Am. J. 49:1264</w:t>
      </w:r>
      <w:r w:rsidRPr="00BA2D68">
        <w:rPr>
          <w:rFonts w:ascii="Times New Roman" w:eastAsia="Times New Roman" w:hAnsi="Times New Roman" w:cs="Times New Roman"/>
          <w:sz w:val="24"/>
          <w:szCs w:val="20"/>
        </w:rPr>
        <w:noBreakHyphen/>
        <w:t>1270.</w:t>
      </w:r>
    </w:p>
    <w:p w14:paraId="59B2CA8C" w14:textId="77777777" w:rsidR="00B06433" w:rsidRPr="00BA2D68" w:rsidRDefault="00B06433" w:rsidP="00B06433">
      <w:pPr>
        <w:ind w:left="720"/>
        <w:contextualSpacing/>
        <w:rPr>
          <w:rFonts w:ascii="Times New Roman" w:eastAsia="Times New Roman" w:hAnsi="Times New Roman" w:cs="Times New Roman"/>
          <w:sz w:val="24"/>
          <w:szCs w:val="20"/>
        </w:rPr>
      </w:pPr>
    </w:p>
    <w:p w14:paraId="04BD8CC6" w14:textId="77777777" w:rsidR="00B06433" w:rsidRPr="00BA2D68" w:rsidRDefault="00B06433" w:rsidP="00B06433">
      <w:pPr>
        <w:widowControl w:val="0"/>
        <w:numPr>
          <w:ilvl w:val="0"/>
          <w:numId w:val="7"/>
        </w:numPr>
        <w:spacing w:after="0" w:line="240" w:lineRule="auto"/>
        <w:contextualSpacing/>
        <w:rPr>
          <w:rFonts w:ascii="Times New Roman" w:eastAsia="Times New Roman" w:hAnsi="Times New Roman" w:cs="Times New Roman"/>
          <w:sz w:val="24"/>
          <w:szCs w:val="20"/>
          <w:lang w:val="hu-HU"/>
        </w:rPr>
      </w:pPr>
      <w:r w:rsidRPr="00BA2D68">
        <w:rPr>
          <w:rFonts w:ascii="Times New Roman" w:eastAsia="Times New Roman" w:hAnsi="Times New Roman" w:cs="Times New Roman"/>
          <w:sz w:val="24"/>
          <w:szCs w:val="20"/>
        </w:rPr>
        <w:t xml:space="preserve">Potter, K.N., </w:t>
      </w:r>
      <w:r w:rsidRPr="00BA2D68">
        <w:rPr>
          <w:rFonts w:ascii="Times New Roman" w:eastAsia="Times New Roman" w:hAnsi="Times New Roman" w:cs="Times New Roman"/>
          <w:b/>
          <w:sz w:val="24"/>
          <w:szCs w:val="20"/>
        </w:rPr>
        <w:t>R.M. Cruse</w:t>
      </w:r>
      <w:r w:rsidRPr="00BA2D68">
        <w:rPr>
          <w:rFonts w:ascii="Times New Roman" w:eastAsia="Times New Roman" w:hAnsi="Times New Roman" w:cs="Times New Roman"/>
          <w:sz w:val="24"/>
          <w:szCs w:val="20"/>
        </w:rPr>
        <w:t xml:space="preserve"> and R. Horton. 1985. </w:t>
      </w:r>
      <w:r w:rsidRPr="00BA2D68">
        <w:rPr>
          <w:rFonts w:ascii="Times New Roman" w:eastAsia="Times New Roman" w:hAnsi="Times New Roman" w:cs="Times New Roman"/>
          <w:i/>
          <w:sz w:val="24"/>
          <w:szCs w:val="20"/>
        </w:rPr>
        <w:t>Tillage effects on soil thermal properties</w:t>
      </w:r>
      <w:r w:rsidRPr="00BA2D68">
        <w:rPr>
          <w:rFonts w:ascii="Times New Roman" w:eastAsia="Times New Roman" w:hAnsi="Times New Roman" w:cs="Times New Roman"/>
          <w:sz w:val="24"/>
          <w:szCs w:val="20"/>
        </w:rPr>
        <w:t>. Soil Sci. Soc. Am. J. 49:968</w:t>
      </w:r>
      <w:r w:rsidRPr="00BA2D68">
        <w:rPr>
          <w:rFonts w:ascii="Times New Roman" w:eastAsia="Times New Roman" w:hAnsi="Times New Roman" w:cs="Times New Roman"/>
          <w:sz w:val="24"/>
          <w:szCs w:val="20"/>
        </w:rPr>
        <w:noBreakHyphen/>
        <w:t>973.</w:t>
      </w:r>
    </w:p>
    <w:p w14:paraId="76CE2D3E" w14:textId="77777777" w:rsidR="00B06433" w:rsidRPr="00BA2D68" w:rsidRDefault="00B06433" w:rsidP="00B06433">
      <w:pPr>
        <w:ind w:left="720"/>
        <w:contextualSpacing/>
        <w:rPr>
          <w:rFonts w:ascii="Times New Roman" w:eastAsia="Times New Roman" w:hAnsi="Times New Roman" w:cs="Times New Roman"/>
          <w:sz w:val="24"/>
          <w:szCs w:val="20"/>
        </w:rPr>
      </w:pPr>
    </w:p>
    <w:p w14:paraId="26663F2C" w14:textId="77777777" w:rsidR="00B06433" w:rsidRPr="00BA2D68" w:rsidRDefault="00B06433" w:rsidP="00B06433">
      <w:pPr>
        <w:widowControl w:val="0"/>
        <w:numPr>
          <w:ilvl w:val="0"/>
          <w:numId w:val="7"/>
        </w:numPr>
        <w:spacing w:after="0" w:line="240" w:lineRule="auto"/>
        <w:contextualSpacing/>
        <w:rPr>
          <w:rFonts w:ascii="Times New Roman" w:eastAsia="Times New Roman" w:hAnsi="Times New Roman" w:cs="Times New Roman"/>
          <w:sz w:val="24"/>
          <w:szCs w:val="20"/>
          <w:lang w:val="hu-HU"/>
        </w:rPr>
      </w:pPr>
      <w:r w:rsidRPr="00BA2D68">
        <w:rPr>
          <w:rFonts w:ascii="Times New Roman" w:eastAsia="Times New Roman" w:hAnsi="Times New Roman" w:cs="Times New Roman"/>
          <w:sz w:val="24"/>
          <w:szCs w:val="20"/>
        </w:rPr>
        <w:t xml:space="preserve">Yakle, G.A. and </w:t>
      </w:r>
      <w:r w:rsidRPr="00BA2D68">
        <w:rPr>
          <w:rFonts w:ascii="Times New Roman" w:eastAsia="Times New Roman" w:hAnsi="Times New Roman" w:cs="Times New Roman"/>
          <w:b/>
          <w:sz w:val="24"/>
          <w:szCs w:val="20"/>
        </w:rPr>
        <w:t>R.M. Cruse</w:t>
      </w:r>
      <w:r w:rsidRPr="00BA2D68">
        <w:rPr>
          <w:rFonts w:ascii="Times New Roman" w:eastAsia="Times New Roman" w:hAnsi="Times New Roman" w:cs="Times New Roman"/>
          <w:sz w:val="24"/>
          <w:szCs w:val="20"/>
        </w:rPr>
        <w:t xml:space="preserve">. 1984. </w:t>
      </w:r>
      <w:r w:rsidRPr="00BA2D68">
        <w:rPr>
          <w:rFonts w:ascii="Times New Roman" w:eastAsia="Times New Roman" w:hAnsi="Times New Roman" w:cs="Times New Roman"/>
          <w:i/>
          <w:sz w:val="24"/>
          <w:szCs w:val="20"/>
        </w:rPr>
        <w:t>Effects of fresh and decomposing corn plant residue extracts on corn seedling development</w:t>
      </w:r>
      <w:r w:rsidRPr="00BA2D68">
        <w:rPr>
          <w:rFonts w:ascii="Times New Roman" w:eastAsia="Times New Roman" w:hAnsi="Times New Roman" w:cs="Times New Roman"/>
          <w:sz w:val="24"/>
          <w:szCs w:val="20"/>
        </w:rPr>
        <w:t>. Soil Sci. Soc. Am. J. 48:1143</w:t>
      </w:r>
      <w:r w:rsidRPr="00BA2D68">
        <w:rPr>
          <w:rFonts w:ascii="Times New Roman" w:eastAsia="Times New Roman" w:hAnsi="Times New Roman" w:cs="Times New Roman"/>
          <w:sz w:val="24"/>
          <w:szCs w:val="20"/>
        </w:rPr>
        <w:noBreakHyphen/>
        <w:t>1146.</w:t>
      </w:r>
    </w:p>
    <w:p w14:paraId="3B924F95" w14:textId="77777777" w:rsidR="00B06433" w:rsidRPr="00BA2D68" w:rsidRDefault="00B06433" w:rsidP="00B06433">
      <w:pPr>
        <w:ind w:left="720"/>
        <w:contextualSpacing/>
        <w:rPr>
          <w:rFonts w:ascii="Times New Roman" w:eastAsia="Times New Roman" w:hAnsi="Times New Roman" w:cs="Times New Roman"/>
          <w:sz w:val="24"/>
          <w:szCs w:val="20"/>
        </w:rPr>
      </w:pPr>
    </w:p>
    <w:p w14:paraId="38023F1B" w14:textId="77777777" w:rsidR="00B06433" w:rsidRPr="00BA2D68" w:rsidRDefault="00B06433" w:rsidP="00296DB3">
      <w:pPr>
        <w:widowControl w:val="0"/>
        <w:numPr>
          <w:ilvl w:val="0"/>
          <w:numId w:val="7"/>
        </w:numPr>
        <w:spacing w:after="0" w:line="240" w:lineRule="auto"/>
        <w:ind w:hanging="450"/>
        <w:contextualSpacing/>
        <w:rPr>
          <w:rFonts w:ascii="Times New Roman" w:eastAsia="Times New Roman" w:hAnsi="Times New Roman" w:cs="Times New Roman"/>
          <w:sz w:val="24"/>
          <w:szCs w:val="20"/>
          <w:lang w:val="hu-HU"/>
        </w:rPr>
      </w:pPr>
      <w:r w:rsidRPr="00BA2D68">
        <w:rPr>
          <w:rFonts w:ascii="Times New Roman" w:eastAsia="Times New Roman" w:hAnsi="Times New Roman" w:cs="Times New Roman"/>
          <w:b/>
          <w:sz w:val="24"/>
          <w:szCs w:val="20"/>
        </w:rPr>
        <w:t>Cruse, R.M</w:t>
      </w:r>
      <w:r w:rsidRPr="00BA2D68">
        <w:rPr>
          <w:rFonts w:ascii="Times New Roman" w:eastAsia="Times New Roman" w:hAnsi="Times New Roman" w:cs="Times New Roman"/>
          <w:sz w:val="24"/>
          <w:szCs w:val="20"/>
        </w:rPr>
        <w:t xml:space="preserve">., G.A. Yakle, T.S. Colvin, D.R. Timmons, and A.L. Musselman. 1983. </w:t>
      </w:r>
      <w:r w:rsidRPr="00BA2D68">
        <w:rPr>
          <w:rFonts w:ascii="Times New Roman" w:eastAsia="Times New Roman" w:hAnsi="Times New Roman" w:cs="Times New Roman"/>
          <w:i/>
          <w:sz w:val="24"/>
          <w:szCs w:val="20"/>
        </w:rPr>
        <w:t xml:space="preserve">Tillage effects on corn </w:t>
      </w:r>
      <w:r w:rsidR="001B0506" w:rsidRPr="00BA2D68">
        <w:rPr>
          <w:rFonts w:ascii="Times New Roman" w:eastAsia="Times New Roman" w:hAnsi="Times New Roman" w:cs="Times New Roman"/>
          <w:i/>
          <w:sz w:val="24"/>
          <w:szCs w:val="20"/>
        </w:rPr>
        <w:t xml:space="preserve">and soybean </w:t>
      </w:r>
      <w:r w:rsidRPr="00BA2D68">
        <w:rPr>
          <w:rFonts w:ascii="Times New Roman" w:eastAsia="Times New Roman" w:hAnsi="Times New Roman" w:cs="Times New Roman"/>
          <w:i/>
          <w:sz w:val="24"/>
          <w:szCs w:val="20"/>
        </w:rPr>
        <w:t>production in farmer</w:t>
      </w:r>
      <w:r w:rsidRPr="00BA2D68">
        <w:rPr>
          <w:rFonts w:ascii="Times New Roman" w:eastAsia="Times New Roman" w:hAnsi="Times New Roman" w:cs="Times New Roman"/>
          <w:i/>
          <w:sz w:val="24"/>
          <w:szCs w:val="20"/>
        </w:rPr>
        <w:noBreakHyphen/>
        <w:t>managed, university</w:t>
      </w:r>
      <w:r w:rsidRPr="00BA2D68">
        <w:rPr>
          <w:rFonts w:ascii="Times New Roman" w:eastAsia="Times New Roman" w:hAnsi="Times New Roman" w:cs="Times New Roman"/>
          <w:i/>
          <w:sz w:val="24"/>
          <w:szCs w:val="20"/>
        </w:rPr>
        <w:noBreakHyphen/>
        <w:t xml:space="preserve">monitored field plots. </w:t>
      </w:r>
      <w:r w:rsidR="001B0506" w:rsidRPr="00BA2D68">
        <w:rPr>
          <w:rFonts w:ascii="Times New Roman" w:eastAsia="Times New Roman" w:hAnsi="Times New Roman" w:cs="Times New Roman"/>
          <w:sz w:val="24"/>
          <w:szCs w:val="20"/>
        </w:rPr>
        <w:t xml:space="preserve">J. Soil Water </w:t>
      </w:r>
      <w:proofErr w:type="spellStart"/>
      <w:r w:rsidR="001B0506" w:rsidRPr="00BA2D68">
        <w:rPr>
          <w:rFonts w:ascii="Times New Roman" w:eastAsia="Times New Roman" w:hAnsi="Times New Roman" w:cs="Times New Roman"/>
          <w:sz w:val="24"/>
          <w:szCs w:val="20"/>
        </w:rPr>
        <w:t>Conserv</w:t>
      </w:r>
      <w:proofErr w:type="spellEnd"/>
      <w:r w:rsidR="001B0506" w:rsidRPr="00BA2D68">
        <w:rPr>
          <w:rFonts w:ascii="Times New Roman" w:eastAsia="Times New Roman" w:hAnsi="Times New Roman" w:cs="Times New Roman"/>
          <w:sz w:val="24"/>
          <w:szCs w:val="20"/>
        </w:rPr>
        <w:t>. 38(6</w:t>
      </w:r>
      <w:r w:rsidRPr="00BA2D68">
        <w:rPr>
          <w:rFonts w:ascii="Times New Roman" w:eastAsia="Times New Roman" w:hAnsi="Times New Roman" w:cs="Times New Roman"/>
          <w:sz w:val="24"/>
          <w:szCs w:val="20"/>
        </w:rPr>
        <w:t>):512</w:t>
      </w:r>
      <w:r w:rsidRPr="00BA2D68">
        <w:rPr>
          <w:rFonts w:ascii="Times New Roman" w:eastAsia="Times New Roman" w:hAnsi="Times New Roman" w:cs="Times New Roman"/>
          <w:sz w:val="24"/>
          <w:szCs w:val="20"/>
        </w:rPr>
        <w:noBreakHyphen/>
        <w:t>514.</w:t>
      </w:r>
    </w:p>
    <w:p w14:paraId="1705E90A" w14:textId="77777777" w:rsidR="00B06433" w:rsidRPr="00BA2D68" w:rsidRDefault="00B06433" w:rsidP="00B06433">
      <w:pPr>
        <w:ind w:left="720"/>
        <w:contextualSpacing/>
        <w:rPr>
          <w:rFonts w:ascii="Times New Roman" w:eastAsia="Times New Roman" w:hAnsi="Times New Roman" w:cs="Times New Roman"/>
          <w:sz w:val="24"/>
          <w:szCs w:val="20"/>
        </w:rPr>
      </w:pPr>
    </w:p>
    <w:p w14:paraId="58C9D4E3" w14:textId="77777777" w:rsidR="00B06433" w:rsidRPr="00BA2D68" w:rsidRDefault="00B06433" w:rsidP="00296DB3">
      <w:pPr>
        <w:widowControl w:val="0"/>
        <w:numPr>
          <w:ilvl w:val="0"/>
          <w:numId w:val="7"/>
        </w:numPr>
        <w:spacing w:after="0" w:line="240" w:lineRule="auto"/>
        <w:ind w:hanging="450"/>
        <w:contextualSpacing/>
        <w:rPr>
          <w:rFonts w:ascii="Times New Roman" w:eastAsia="Times New Roman" w:hAnsi="Times New Roman" w:cs="Times New Roman"/>
          <w:sz w:val="24"/>
          <w:szCs w:val="20"/>
          <w:lang w:val="hu-HU"/>
        </w:rPr>
      </w:pPr>
      <w:r w:rsidRPr="00BA2D68">
        <w:rPr>
          <w:rFonts w:ascii="Times New Roman" w:eastAsia="Times New Roman" w:hAnsi="Times New Roman" w:cs="Times New Roman"/>
          <w:sz w:val="24"/>
          <w:szCs w:val="20"/>
        </w:rPr>
        <w:t xml:space="preserve">Yakle, G.A. and </w:t>
      </w:r>
      <w:r w:rsidRPr="00BA2D68">
        <w:rPr>
          <w:rFonts w:ascii="Times New Roman" w:eastAsia="Times New Roman" w:hAnsi="Times New Roman" w:cs="Times New Roman"/>
          <w:b/>
          <w:sz w:val="24"/>
          <w:szCs w:val="20"/>
        </w:rPr>
        <w:t>R.M. Cruse</w:t>
      </w:r>
      <w:r w:rsidRPr="00BA2D68">
        <w:rPr>
          <w:rFonts w:ascii="Times New Roman" w:eastAsia="Times New Roman" w:hAnsi="Times New Roman" w:cs="Times New Roman"/>
          <w:sz w:val="24"/>
          <w:szCs w:val="20"/>
        </w:rPr>
        <w:t xml:space="preserve">. 1983. </w:t>
      </w:r>
      <w:r w:rsidRPr="00BA2D68">
        <w:rPr>
          <w:rFonts w:ascii="Times New Roman" w:eastAsia="Times New Roman" w:hAnsi="Times New Roman" w:cs="Times New Roman"/>
          <w:i/>
          <w:sz w:val="24"/>
          <w:szCs w:val="20"/>
        </w:rPr>
        <w:t>Corn plant residue age and placement effects on early corn growth</w:t>
      </w:r>
      <w:r w:rsidRPr="00BA2D68">
        <w:rPr>
          <w:rFonts w:ascii="Times New Roman" w:eastAsia="Times New Roman" w:hAnsi="Times New Roman" w:cs="Times New Roman"/>
          <w:sz w:val="24"/>
          <w:szCs w:val="20"/>
        </w:rPr>
        <w:t>. Can. J. Plant Sci. 63:871</w:t>
      </w:r>
      <w:r w:rsidRPr="00BA2D68">
        <w:rPr>
          <w:rFonts w:ascii="Times New Roman" w:eastAsia="Times New Roman" w:hAnsi="Times New Roman" w:cs="Times New Roman"/>
          <w:sz w:val="24"/>
          <w:szCs w:val="20"/>
        </w:rPr>
        <w:noBreakHyphen/>
        <w:t>877.</w:t>
      </w:r>
    </w:p>
    <w:p w14:paraId="51F8E167" w14:textId="77777777" w:rsidR="002348CD" w:rsidRDefault="002348CD" w:rsidP="00B81F5C">
      <w:pPr>
        <w:pStyle w:val="ListParagraph"/>
        <w:spacing w:after="0"/>
        <w:rPr>
          <w:rFonts w:ascii="Times New Roman" w:eastAsia="Times New Roman" w:hAnsi="Times New Roman" w:cs="Times New Roman"/>
          <w:sz w:val="24"/>
          <w:szCs w:val="20"/>
          <w:lang w:val="hu-HU"/>
        </w:rPr>
      </w:pPr>
    </w:p>
    <w:p w14:paraId="06CA435C" w14:textId="77777777" w:rsidR="004045BE" w:rsidRDefault="004045BE" w:rsidP="004045BE">
      <w:pPr>
        <w:spacing w:after="0" w:line="240" w:lineRule="auto"/>
        <w:rPr>
          <w:rFonts w:ascii="Times New Roman" w:hAnsi="Times New Roman" w:cs="Times New Roman"/>
          <w:sz w:val="24"/>
          <w:szCs w:val="24"/>
        </w:rPr>
      </w:pPr>
    </w:p>
    <w:p w14:paraId="1886C4C4" w14:textId="1CFBE6DA" w:rsidR="004045BE" w:rsidRPr="00775B56" w:rsidRDefault="004332A1" w:rsidP="004045BE">
      <w:pPr>
        <w:pBdr>
          <w:top w:val="single" w:sz="6" w:space="1" w:color="auto"/>
          <w:bottom w:val="single" w:sz="6"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Guest Editorials (1)</w:t>
      </w:r>
    </w:p>
    <w:p w14:paraId="5BF16B81" w14:textId="77777777" w:rsidR="00E957D9" w:rsidRDefault="00A80522" w:rsidP="00E957D9">
      <w:pPr>
        <w:pStyle w:val="ListParagraph"/>
        <w:spacing w:after="0" w:line="240" w:lineRule="auto"/>
        <w:ind w:left="810"/>
        <w:rPr>
          <w:rFonts w:ascii="Times New Roman" w:hAnsi="Times New Roman" w:cs="Times New Roman"/>
          <w:sz w:val="24"/>
          <w:szCs w:val="24"/>
        </w:rPr>
      </w:pPr>
      <w:r>
        <w:rPr>
          <w:rFonts w:ascii="Times New Roman" w:hAnsi="Times New Roman" w:cs="Times New Roman"/>
          <w:sz w:val="24"/>
          <w:szCs w:val="24"/>
        </w:rPr>
        <w:t xml:space="preserve"> </w:t>
      </w:r>
    </w:p>
    <w:p w14:paraId="4B582041" w14:textId="3B8FD048" w:rsidR="00C37FDA" w:rsidRPr="00E957D9" w:rsidRDefault="00C37FDA" w:rsidP="00E957D9">
      <w:pPr>
        <w:pStyle w:val="ListParagraph"/>
        <w:numPr>
          <w:ilvl w:val="0"/>
          <w:numId w:val="45"/>
        </w:numPr>
        <w:spacing w:after="0" w:line="240" w:lineRule="auto"/>
        <w:rPr>
          <w:rStyle w:val="Hyperlink"/>
          <w:rFonts w:ascii="Times New Roman" w:eastAsia="Times New Roman" w:hAnsi="Times New Roman" w:cs="Times New Roman"/>
          <w:i/>
          <w:iCs/>
          <w:sz w:val="24"/>
          <w:szCs w:val="20"/>
          <w:lang w:val="it-IT"/>
        </w:rPr>
      </w:pPr>
      <w:r w:rsidRPr="00E957D9">
        <w:rPr>
          <w:rFonts w:ascii="Times New Roman" w:eastAsia="Times New Roman" w:hAnsi="Times New Roman" w:cs="Times New Roman"/>
          <w:sz w:val="24"/>
          <w:szCs w:val="20"/>
          <w:lang w:val="it-IT"/>
        </w:rPr>
        <w:t xml:space="preserve">Clara Lefèvre, </w:t>
      </w:r>
      <w:r w:rsidRPr="00BA2D68">
        <w:rPr>
          <w:rFonts w:ascii="Times New Roman" w:eastAsia="Times New Roman" w:hAnsi="Times New Roman" w:cs="Times New Roman"/>
          <w:b/>
          <w:sz w:val="24"/>
          <w:szCs w:val="20"/>
          <w:lang w:val="it-IT"/>
        </w:rPr>
        <w:t>Richard M. Cruse</w:t>
      </w:r>
      <w:r w:rsidRPr="00E957D9">
        <w:rPr>
          <w:rFonts w:ascii="Times New Roman" w:eastAsia="Times New Roman" w:hAnsi="Times New Roman" w:cs="Times New Roman"/>
          <w:sz w:val="24"/>
          <w:szCs w:val="20"/>
          <w:lang w:val="it-IT"/>
        </w:rPr>
        <w:t xml:space="preserve">, Lucia Helena Cunha dos Anjos, Costanza Calzolari, </w:t>
      </w:r>
      <w:r w:rsidR="002B7EAF" w:rsidRPr="00E957D9">
        <w:rPr>
          <w:rFonts w:ascii="Times New Roman" w:eastAsia="Times New Roman" w:hAnsi="Times New Roman" w:cs="Times New Roman"/>
          <w:sz w:val="24"/>
          <w:szCs w:val="20"/>
          <w:lang w:val="it-IT"/>
        </w:rPr>
        <w:t xml:space="preserve">and </w:t>
      </w:r>
      <w:r w:rsidRPr="00E957D9">
        <w:rPr>
          <w:rFonts w:ascii="Times New Roman" w:eastAsia="Times New Roman" w:hAnsi="Times New Roman" w:cs="Times New Roman"/>
          <w:sz w:val="24"/>
          <w:szCs w:val="20"/>
          <w:lang w:val="it-IT"/>
        </w:rPr>
        <w:t>Nigussie Haregeweyn</w:t>
      </w:r>
      <w:r w:rsidR="002B7EAF" w:rsidRPr="00E957D9">
        <w:rPr>
          <w:rFonts w:ascii="Times New Roman" w:eastAsia="Times New Roman" w:hAnsi="Times New Roman" w:cs="Times New Roman"/>
          <w:sz w:val="24"/>
          <w:szCs w:val="20"/>
          <w:lang w:val="it-IT"/>
        </w:rPr>
        <w:t xml:space="preserve">. 2020. </w:t>
      </w:r>
      <w:r w:rsidR="00A54924" w:rsidRPr="00E957D9">
        <w:rPr>
          <w:rFonts w:ascii="Times New Roman" w:eastAsia="Times New Roman" w:hAnsi="Times New Roman" w:cs="Times New Roman"/>
          <w:sz w:val="24"/>
          <w:szCs w:val="20"/>
          <w:lang w:val="it-IT"/>
        </w:rPr>
        <w:t>Guest editorial – Special issue: Global Symposium on Soil erosion –Soil erosion assessment, tools and data; creation, consolidation and harmonization.</w:t>
      </w:r>
      <w:r w:rsidR="0088531C" w:rsidRPr="0088531C">
        <w:t xml:space="preserve"> </w:t>
      </w:r>
      <w:r w:rsidR="0088531C" w:rsidRPr="00E957D9">
        <w:rPr>
          <w:rFonts w:ascii="Times New Roman" w:eastAsia="Times New Roman" w:hAnsi="Times New Roman" w:cs="Times New Roman"/>
          <w:sz w:val="24"/>
          <w:szCs w:val="20"/>
          <w:lang w:val="it-IT"/>
        </w:rPr>
        <w:t xml:space="preserve">International Soil and Water Conservation Research. </w:t>
      </w:r>
      <w:r w:rsidR="00ED778C" w:rsidRPr="00E957D9">
        <w:rPr>
          <w:rFonts w:ascii="Times New Roman" w:eastAsia="Times New Roman" w:hAnsi="Times New Roman" w:cs="Times New Roman"/>
          <w:i/>
          <w:iCs/>
          <w:sz w:val="24"/>
          <w:szCs w:val="20"/>
          <w:lang w:val="it-IT"/>
        </w:rPr>
        <w:t xml:space="preserve">8(4): 333-336. ISSN 2095-6339. </w:t>
      </w:r>
      <w:hyperlink r:id="rId14" w:history="1">
        <w:r w:rsidR="00A26EBB" w:rsidRPr="00E957D9">
          <w:rPr>
            <w:rStyle w:val="Hyperlink"/>
            <w:rFonts w:ascii="Times New Roman" w:eastAsia="Times New Roman" w:hAnsi="Times New Roman" w:cs="Times New Roman"/>
            <w:i/>
            <w:iCs/>
            <w:sz w:val="24"/>
            <w:szCs w:val="20"/>
            <w:lang w:val="it-IT"/>
          </w:rPr>
          <w:t>https://doi.org/10.1016/j.iswcr.2020.11.004</w:t>
        </w:r>
      </w:hyperlink>
    </w:p>
    <w:p w14:paraId="041593BE" w14:textId="77777777" w:rsidR="00E957D9" w:rsidRPr="00E957D9" w:rsidRDefault="00E957D9" w:rsidP="00E957D9">
      <w:pPr>
        <w:pStyle w:val="ListParagraph"/>
        <w:rPr>
          <w:rFonts w:ascii="Times New Roman" w:eastAsia="Times New Roman" w:hAnsi="Times New Roman" w:cs="Times New Roman"/>
          <w:i/>
          <w:iCs/>
          <w:sz w:val="24"/>
          <w:szCs w:val="20"/>
          <w:lang w:val="it-IT"/>
        </w:rPr>
      </w:pPr>
    </w:p>
    <w:p w14:paraId="58AE4EE6" w14:textId="029EC7A2" w:rsidR="00C50879" w:rsidRPr="00775B56" w:rsidRDefault="008B0EEE" w:rsidP="00A70E46">
      <w:pPr>
        <w:pBdr>
          <w:top w:val="single" w:sz="6" w:space="1" w:color="auto"/>
          <w:bottom w:val="single" w:sz="6" w:space="1" w:color="auto"/>
        </w:pBdr>
        <w:spacing w:after="0" w:line="240" w:lineRule="auto"/>
        <w:rPr>
          <w:rFonts w:ascii="Times New Roman" w:hAnsi="Times New Roman" w:cs="Times New Roman"/>
          <w:b/>
          <w:sz w:val="24"/>
          <w:szCs w:val="24"/>
        </w:rPr>
      </w:pPr>
      <w:r w:rsidRPr="00775B56">
        <w:rPr>
          <w:rFonts w:ascii="Times New Roman" w:hAnsi="Times New Roman" w:cs="Times New Roman"/>
          <w:b/>
          <w:sz w:val="24"/>
          <w:szCs w:val="24"/>
        </w:rPr>
        <w:t>Non-refereed technical publications</w:t>
      </w:r>
      <w:r w:rsidR="001A386B">
        <w:rPr>
          <w:rFonts w:ascii="Times New Roman" w:hAnsi="Times New Roman" w:cs="Times New Roman"/>
          <w:b/>
          <w:sz w:val="24"/>
          <w:szCs w:val="24"/>
        </w:rPr>
        <w:t xml:space="preserve">: </w:t>
      </w:r>
      <w:r w:rsidR="0085321F" w:rsidRPr="0085321F">
        <w:rPr>
          <w:rFonts w:ascii="Times New Roman" w:hAnsi="Times New Roman" w:cs="Times New Roman"/>
          <w:b/>
          <w:sz w:val="24"/>
          <w:szCs w:val="24"/>
        </w:rPr>
        <w:t>conference proceedings, reports etc.</w:t>
      </w:r>
      <w:r w:rsidR="001A386B" w:rsidRPr="0085321F">
        <w:rPr>
          <w:rFonts w:ascii="Times New Roman" w:hAnsi="Times New Roman" w:cs="Times New Roman"/>
          <w:b/>
          <w:sz w:val="24"/>
          <w:szCs w:val="24"/>
        </w:rPr>
        <w:t xml:space="preserve"> (</w:t>
      </w:r>
      <w:r w:rsidR="00DB644E">
        <w:rPr>
          <w:rFonts w:ascii="Times New Roman" w:hAnsi="Times New Roman" w:cs="Times New Roman"/>
          <w:b/>
          <w:sz w:val="24"/>
          <w:szCs w:val="24"/>
        </w:rPr>
        <w:t xml:space="preserve">5 of </w:t>
      </w:r>
      <w:r w:rsidR="0085321F">
        <w:rPr>
          <w:rFonts w:ascii="Times New Roman" w:hAnsi="Times New Roman" w:cs="Times New Roman"/>
          <w:b/>
          <w:sz w:val="24"/>
          <w:szCs w:val="24"/>
        </w:rPr>
        <w:t>3</w:t>
      </w:r>
      <w:r w:rsidR="00296DB3">
        <w:rPr>
          <w:rFonts w:ascii="Times New Roman" w:hAnsi="Times New Roman" w:cs="Times New Roman"/>
          <w:b/>
          <w:sz w:val="24"/>
          <w:szCs w:val="24"/>
        </w:rPr>
        <w:t>4</w:t>
      </w:r>
      <w:r w:rsidR="005D10C9" w:rsidRPr="0085321F">
        <w:rPr>
          <w:rFonts w:ascii="Times New Roman" w:hAnsi="Times New Roman" w:cs="Times New Roman"/>
          <w:b/>
          <w:sz w:val="24"/>
          <w:szCs w:val="24"/>
        </w:rPr>
        <w:t>)</w:t>
      </w:r>
    </w:p>
    <w:p w14:paraId="3215BDB9" w14:textId="77777777" w:rsidR="00C50879" w:rsidRDefault="00C50879" w:rsidP="00A70E46">
      <w:pPr>
        <w:spacing w:after="0" w:line="240" w:lineRule="auto"/>
        <w:rPr>
          <w:rFonts w:ascii="Times New Roman" w:hAnsi="Times New Roman" w:cs="Times New Roman"/>
          <w:sz w:val="24"/>
          <w:szCs w:val="24"/>
        </w:rPr>
      </w:pPr>
    </w:p>
    <w:p w14:paraId="2DA38407" w14:textId="2C8F34D4" w:rsidR="00B772E0" w:rsidRPr="00BC1F18" w:rsidRDefault="00B772E0" w:rsidP="008F740D">
      <w:pPr>
        <w:pStyle w:val="ListParagraph"/>
        <w:numPr>
          <w:ilvl w:val="0"/>
          <w:numId w:val="8"/>
        </w:numPr>
        <w:rPr>
          <w:rFonts w:ascii="Arial" w:hAnsi="Arial" w:cs="Arial"/>
          <w:color w:val="000000"/>
          <w:lang w:val="es-ES"/>
        </w:rPr>
      </w:pPr>
      <w:r>
        <w:rPr>
          <w:rFonts w:ascii="Times New Roman" w:hAnsi="Times New Roman" w:cs="Times New Roman"/>
          <w:color w:val="000000"/>
        </w:rPr>
        <w:t>Cruse, R.M., D.E. Herzmann, B.K. Gelder, D.E. James, and D.C. Flanagan</w:t>
      </w:r>
      <w:r w:rsidR="002A0AF8">
        <w:rPr>
          <w:rFonts w:ascii="Times New Roman" w:hAnsi="Times New Roman" w:cs="Times New Roman"/>
          <w:color w:val="000000"/>
        </w:rPr>
        <w:t xml:space="preserve">.  2023.  Impacts of changing precipitation events on landscape soil erosion estimates. Presented at Soil </w:t>
      </w:r>
      <w:r w:rsidR="002A0AF8">
        <w:rPr>
          <w:rFonts w:ascii="Times New Roman" w:hAnsi="Times New Roman" w:cs="Times New Roman"/>
          <w:color w:val="000000"/>
        </w:rPr>
        <w:lastRenderedPageBreak/>
        <w:t xml:space="preserve">Erosion Research Under a Changing Climate Symposium.  </w:t>
      </w:r>
      <w:r w:rsidR="002A0AF8" w:rsidRPr="00BC1F18">
        <w:rPr>
          <w:rFonts w:ascii="Times New Roman" w:hAnsi="Times New Roman" w:cs="Times New Roman"/>
          <w:color w:val="000000"/>
          <w:lang w:val="es-ES"/>
        </w:rPr>
        <w:t xml:space="preserve">Punta Borinquen Resort, Aguadilla, Puerto Rico.  </w:t>
      </w:r>
      <w:hyperlink r:id="rId15" w:history="1">
        <w:r w:rsidR="002A0AF8" w:rsidRPr="00BC1F18">
          <w:rPr>
            <w:rStyle w:val="Hyperlink"/>
            <w:rFonts w:ascii="Times New Roman" w:hAnsi="Times New Roman" w:cs="Times New Roman"/>
            <w:lang w:val="es-ES"/>
          </w:rPr>
          <w:t>https://elibrary.asabe.org/abstract.asp?aid=53772</w:t>
        </w:r>
      </w:hyperlink>
      <w:r w:rsidR="002A0AF8" w:rsidRPr="00BC1F18">
        <w:rPr>
          <w:rFonts w:ascii="Times New Roman" w:hAnsi="Times New Roman" w:cs="Times New Roman"/>
          <w:color w:val="000000"/>
          <w:lang w:val="es-ES"/>
        </w:rPr>
        <w:t xml:space="preserve"> </w:t>
      </w:r>
    </w:p>
    <w:p w14:paraId="0CEA74D9" w14:textId="77777777" w:rsidR="006412E2" w:rsidRPr="00BC1F18" w:rsidRDefault="006412E2" w:rsidP="006412E2">
      <w:pPr>
        <w:pStyle w:val="ListParagraph"/>
        <w:rPr>
          <w:rFonts w:ascii="Arial" w:hAnsi="Arial" w:cs="Arial"/>
          <w:color w:val="000000"/>
          <w:lang w:val="es-ES"/>
        </w:rPr>
      </w:pPr>
    </w:p>
    <w:p w14:paraId="3AF68900" w14:textId="442DD725" w:rsidR="008F740D" w:rsidRPr="00B772E0" w:rsidRDefault="008F740D" w:rsidP="008F740D">
      <w:pPr>
        <w:pStyle w:val="ListParagraph"/>
        <w:numPr>
          <w:ilvl w:val="0"/>
          <w:numId w:val="8"/>
        </w:numPr>
        <w:rPr>
          <w:rFonts w:ascii="Times New Roman" w:hAnsi="Times New Roman" w:cs="Times New Roman"/>
          <w:color w:val="000000"/>
        </w:rPr>
      </w:pPr>
      <w:r w:rsidRPr="00B772E0">
        <w:rPr>
          <w:rFonts w:ascii="Times New Roman" w:hAnsi="Times New Roman" w:cs="Times New Roman"/>
          <w:color w:val="000000"/>
        </w:rPr>
        <w:t xml:space="preserve">Bates, Hanna and </w:t>
      </w:r>
      <w:r w:rsidRPr="00B772E0">
        <w:rPr>
          <w:rFonts w:ascii="Times New Roman" w:hAnsi="Times New Roman" w:cs="Times New Roman"/>
          <w:b/>
          <w:bCs/>
          <w:color w:val="000000"/>
        </w:rPr>
        <w:t>Richard Cruse</w:t>
      </w:r>
      <w:r w:rsidRPr="00B772E0">
        <w:rPr>
          <w:rFonts w:ascii="Times New Roman" w:hAnsi="Times New Roman" w:cs="Times New Roman"/>
          <w:color w:val="000000"/>
        </w:rPr>
        <w:t xml:space="preserve">. 2021. Chapter: The Black Gold of Iowa. Compelling Ground: Landscapes, Environments, and Peoples of Iowa. University Museums, Iowa State University, Ames, Iowa. </w:t>
      </w:r>
    </w:p>
    <w:p w14:paraId="071C38D4" w14:textId="77777777" w:rsidR="00857EC1" w:rsidRPr="00857EC1" w:rsidRDefault="00857EC1" w:rsidP="00857EC1">
      <w:pPr>
        <w:widowControl w:val="0"/>
        <w:numPr>
          <w:ilvl w:val="0"/>
          <w:numId w:val="8"/>
        </w:numPr>
        <w:spacing w:after="0" w:line="240" w:lineRule="auto"/>
        <w:contextualSpacing/>
        <w:rPr>
          <w:rFonts w:ascii="Times New Roman" w:eastAsia="Times New Roman" w:hAnsi="Times New Roman" w:cs="Times New Roman"/>
          <w:b/>
          <w:sz w:val="24"/>
          <w:szCs w:val="24"/>
        </w:rPr>
      </w:pPr>
      <w:r w:rsidRPr="00857EC1">
        <w:rPr>
          <w:rFonts w:ascii="Times New Roman" w:eastAsia="Times New Roman" w:hAnsi="Times New Roman" w:cs="Times New Roman"/>
          <w:b/>
          <w:sz w:val="24"/>
          <w:szCs w:val="24"/>
        </w:rPr>
        <w:t xml:space="preserve">Cruse, Rick, </w:t>
      </w:r>
      <w:r w:rsidRPr="00857EC1">
        <w:rPr>
          <w:rFonts w:ascii="Times New Roman" w:eastAsia="Times New Roman" w:hAnsi="Times New Roman" w:cs="Times New Roman"/>
          <w:sz w:val="24"/>
          <w:szCs w:val="24"/>
        </w:rPr>
        <w:t>Brian Gelder, David James, and Daryl Herzmann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2017. Soil erosion: How much is occurring, when and where? Wisconsin Agribusiness Classic. Available at:</w:t>
      </w:r>
      <w:r w:rsidRPr="00857EC1">
        <w:t xml:space="preserve"> </w:t>
      </w:r>
      <w:hyperlink r:id="rId16" w:history="1">
        <w:r w:rsidRPr="000E41C0">
          <w:rPr>
            <w:rStyle w:val="Hyperlink"/>
            <w:rFonts w:ascii="Times New Roman" w:eastAsia="Times New Roman" w:hAnsi="Times New Roman" w:cs="Times New Roman"/>
            <w:sz w:val="24"/>
            <w:szCs w:val="24"/>
          </w:rPr>
          <w:t>http://agclassic.org/proceedings/2017Cruse-etal.pdf</w:t>
        </w:r>
      </w:hyperlink>
      <w:r>
        <w:rPr>
          <w:rFonts w:ascii="Times New Roman" w:eastAsia="Times New Roman" w:hAnsi="Times New Roman" w:cs="Times New Roman"/>
          <w:sz w:val="24"/>
          <w:szCs w:val="24"/>
        </w:rPr>
        <w:t xml:space="preserve"> </w:t>
      </w:r>
    </w:p>
    <w:p w14:paraId="60BCCF97" w14:textId="77777777" w:rsidR="00857EC1" w:rsidRPr="00857EC1" w:rsidRDefault="00857EC1" w:rsidP="00857EC1">
      <w:pPr>
        <w:widowControl w:val="0"/>
        <w:spacing w:after="0" w:line="240" w:lineRule="auto"/>
        <w:ind w:left="720"/>
        <w:contextualSpacing/>
        <w:rPr>
          <w:rFonts w:ascii="Times New Roman" w:eastAsia="Times New Roman" w:hAnsi="Times New Roman" w:cs="Times New Roman"/>
          <w:b/>
          <w:sz w:val="24"/>
          <w:szCs w:val="24"/>
        </w:rPr>
      </w:pPr>
    </w:p>
    <w:p w14:paraId="641E5EC6" w14:textId="77777777" w:rsidR="003965F0" w:rsidRPr="003965F0" w:rsidRDefault="003965F0" w:rsidP="003965F0">
      <w:pPr>
        <w:pStyle w:val="ListParagraph"/>
        <w:widowControl w:val="0"/>
        <w:numPr>
          <w:ilvl w:val="0"/>
          <w:numId w:val="8"/>
        </w:numPr>
        <w:tabs>
          <w:tab w:val="left" w:pos="3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Cruse, Richard M., </w:t>
      </w:r>
      <w:r>
        <w:rPr>
          <w:rFonts w:ascii="Times New Roman" w:eastAsia="Times New Roman" w:hAnsi="Times New Roman" w:cs="Times New Roman"/>
          <w:sz w:val="24"/>
          <w:szCs w:val="24"/>
        </w:rPr>
        <w:t>Brian Gelder, David James, and Daryl Herzmann.  2016. Daily Erosion Project: daily estimates of soil erosion and water runoff. Pp. 193-194. In Integrated Crop Management Conference Proceedings. Ames, IA.</w:t>
      </w:r>
    </w:p>
    <w:p w14:paraId="7C26C2B2" w14:textId="77777777" w:rsidR="0059001E" w:rsidRPr="0059001E" w:rsidRDefault="0059001E" w:rsidP="0059001E">
      <w:pPr>
        <w:widowControl w:val="0"/>
        <w:spacing w:after="0" w:line="240" w:lineRule="auto"/>
        <w:ind w:left="720"/>
        <w:contextualSpacing/>
        <w:rPr>
          <w:rFonts w:ascii="Times New Roman" w:eastAsia="Times New Roman" w:hAnsi="Times New Roman" w:cs="Times New Roman"/>
          <w:b/>
          <w:sz w:val="24"/>
          <w:szCs w:val="24"/>
        </w:rPr>
      </w:pPr>
    </w:p>
    <w:p w14:paraId="4A671C50" w14:textId="77777777" w:rsidR="00F23AD9" w:rsidRPr="00FF3704" w:rsidRDefault="00F23AD9" w:rsidP="00884902">
      <w:pPr>
        <w:widowControl w:val="0"/>
        <w:numPr>
          <w:ilvl w:val="0"/>
          <w:numId w:val="8"/>
        </w:numPr>
        <w:tabs>
          <w:tab w:val="num" w:pos="709"/>
        </w:tabs>
        <w:spacing w:after="0" w:line="240" w:lineRule="auto"/>
        <w:contextualSpacing/>
        <w:rPr>
          <w:rFonts w:ascii="Times New Roman" w:eastAsia="Times New Roman" w:hAnsi="Times New Roman" w:cs="Times New Roman"/>
          <w:sz w:val="24"/>
          <w:szCs w:val="24"/>
        </w:rPr>
      </w:pPr>
      <w:r w:rsidRPr="00FF3704">
        <w:rPr>
          <w:rFonts w:ascii="Times New Roman" w:eastAsia="Times New Roman" w:hAnsi="Times New Roman" w:cs="Times New Roman"/>
          <w:sz w:val="24"/>
          <w:szCs w:val="24"/>
        </w:rPr>
        <w:t xml:space="preserve">Rogovska, N. and </w:t>
      </w:r>
      <w:r w:rsidRPr="00FF3704">
        <w:rPr>
          <w:rFonts w:ascii="Times New Roman" w:eastAsia="Times New Roman" w:hAnsi="Times New Roman" w:cs="Times New Roman"/>
          <w:b/>
          <w:sz w:val="24"/>
          <w:szCs w:val="24"/>
        </w:rPr>
        <w:t>R.M. Cruse</w:t>
      </w:r>
      <w:r w:rsidRPr="00FF3704">
        <w:rPr>
          <w:rFonts w:ascii="Times New Roman" w:eastAsia="Times New Roman" w:hAnsi="Times New Roman" w:cs="Times New Roman"/>
          <w:sz w:val="24"/>
          <w:szCs w:val="24"/>
        </w:rPr>
        <w:t>. 2010. Consequences for Iowa Agri</w:t>
      </w:r>
      <w:r w:rsidR="000C2888" w:rsidRPr="00FF3704">
        <w:rPr>
          <w:rFonts w:ascii="Times New Roman" w:eastAsia="Times New Roman" w:hAnsi="Times New Roman" w:cs="Times New Roman"/>
          <w:sz w:val="24"/>
          <w:szCs w:val="24"/>
        </w:rPr>
        <w:t>culture. In: Connie Mutel (ed.)</w:t>
      </w:r>
      <w:r w:rsidRPr="00FF3704">
        <w:rPr>
          <w:rFonts w:ascii="Times New Roman" w:eastAsia="Times New Roman" w:hAnsi="Times New Roman" w:cs="Times New Roman"/>
          <w:sz w:val="24"/>
          <w:szCs w:val="24"/>
        </w:rPr>
        <w:t xml:space="preserve"> </w:t>
      </w:r>
      <w:r w:rsidRPr="00FF3704">
        <w:rPr>
          <w:rFonts w:ascii="Times New Roman" w:eastAsia="Times New Roman" w:hAnsi="Times New Roman" w:cs="Times New Roman"/>
          <w:i/>
          <w:sz w:val="24"/>
          <w:szCs w:val="24"/>
        </w:rPr>
        <w:t>Climate Change Impacts on Iowa 2010. Report to the Governor and Iowa General Assembly</w:t>
      </w:r>
      <w:r w:rsidRPr="00FF3704">
        <w:rPr>
          <w:rFonts w:ascii="Times New Roman" w:eastAsia="Times New Roman" w:hAnsi="Times New Roman" w:cs="Times New Roman"/>
          <w:sz w:val="24"/>
          <w:szCs w:val="24"/>
        </w:rPr>
        <w:t>.</w:t>
      </w:r>
    </w:p>
    <w:p w14:paraId="70B609A4" w14:textId="77777777" w:rsidR="00F23AD9" w:rsidRPr="00FF3704" w:rsidRDefault="00F23AD9" w:rsidP="00884902">
      <w:pPr>
        <w:spacing w:after="0" w:line="240" w:lineRule="auto"/>
        <w:ind w:left="720"/>
        <w:contextualSpacing/>
        <w:rPr>
          <w:rFonts w:ascii="Times New Roman" w:eastAsia="Times New Roman" w:hAnsi="Times New Roman" w:cs="Times New Roman"/>
          <w:sz w:val="24"/>
          <w:szCs w:val="24"/>
        </w:rPr>
      </w:pPr>
    </w:p>
    <w:p w14:paraId="46828BD4" w14:textId="77777777" w:rsidR="00BB1D6B" w:rsidRPr="000C2888" w:rsidRDefault="00BB1D6B" w:rsidP="00A70E46">
      <w:pPr>
        <w:spacing w:after="0" w:line="240" w:lineRule="auto"/>
        <w:rPr>
          <w:rFonts w:ascii="Times New Roman" w:hAnsi="Times New Roman" w:cs="Times New Roman"/>
          <w:sz w:val="24"/>
          <w:szCs w:val="24"/>
        </w:rPr>
      </w:pPr>
    </w:p>
    <w:p w14:paraId="193B20A1" w14:textId="77777777" w:rsidR="00BB1D6B" w:rsidRPr="000C2888" w:rsidRDefault="00BB1D6B" w:rsidP="00A70E46">
      <w:pPr>
        <w:spacing w:after="0" w:line="240" w:lineRule="auto"/>
        <w:rPr>
          <w:rFonts w:ascii="Times New Roman" w:hAnsi="Times New Roman" w:cs="Times New Roman"/>
          <w:sz w:val="24"/>
          <w:szCs w:val="24"/>
        </w:rPr>
      </w:pPr>
    </w:p>
    <w:p w14:paraId="0C5F8773" w14:textId="31E7EE85" w:rsidR="00E326F9" w:rsidRPr="00775B56" w:rsidRDefault="00787E55" w:rsidP="00A70E46">
      <w:pPr>
        <w:pBdr>
          <w:top w:val="single" w:sz="6" w:space="1" w:color="auto"/>
          <w:bottom w:val="single" w:sz="6" w:space="1" w:color="auto"/>
        </w:pBdr>
        <w:spacing w:after="0" w:line="240" w:lineRule="auto"/>
        <w:rPr>
          <w:rFonts w:ascii="Times New Roman" w:hAnsi="Times New Roman" w:cs="Times New Roman"/>
          <w:b/>
          <w:sz w:val="24"/>
          <w:szCs w:val="24"/>
        </w:rPr>
      </w:pPr>
      <w:r w:rsidRPr="0085321F">
        <w:rPr>
          <w:rFonts w:ascii="Times New Roman" w:hAnsi="Times New Roman" w:cs="Times New Roman"/>
          <w:b/>
          <w:sz w:val="24"/>
          <w:szCs w:val="24"/>
        </w:rPr>
        <w:t>Refereed</w:t>
      </w:r>
      <w:r w:rsidR="00E326F9" w:rsidRPr="0085321F">
        <w:rPr>
          <w:rFonts w:ascii="Times New Roman" w:hAnsi="Times New Roman" w:cs="Times New Roman"/>
          <w:b/>
          <w:sz w:val="24"/>
          <w:szCs w:val="24"/>
        </w:rPr>
        <w:t xml:space="preserve"> </w:t>
      </w:r>
      <w:r w:rsidR="00D61C39" w:rsidRPr="0085321F">
        <w:rPr>
          <w:rFonts w:ascii="Times New Roman" w:hAnsi="Times New Roman" w:cs="Times New Roman"/>
          <w:b/>
          <w:sz w:val="24"/>
          <w:szCs w:val="24"/>
        </w:rPr>
        <w:t>books</w:t>
      </w:r>
      <w:r w:rsidR="00D61C39">
        <w:rPr>
          <w:rFonts w:ascii="Times New Roman" w:hAnsi="Times New Roman" w:cs="Times New Roman"/>
          <w:b/>
          <w:sz w:val="24"/>
          <w:szCs w:val="24"/>
        </w:rPr>
        <w:t xml:space="preserve"> and</w:t>
      </w:r>
      <w:r w:rsidR="00FB5A8B">
        <w:rPr>
          <w:rFonts w:ascii="Times New Roman" w:hAnsi="Times New Roman" w:cs="Times New Roman"/>
          <w:b/>
          <w:sz w:val="24"/>
          <w:szCs w:val="24"/>
        </w:rPr>
        <w:t xml:space="preserve"> </w:t>
      </w:r>
      <w:r w:rsidR="00E326F9" w:rsidRPr="00775B56">
        <w:rPr>
          <w:rFonts w:ascii="Times New Roman" w:hAnsi="Times New Roman" w:cs="Times New Roman"/>
          <w:b/>
          <w:sz w:val="24"/>
          <w:szCs w:val="24"/>
        </w:rPr>
        <w:t>book chapters</w:t>
      </w:r>
      <w:r w:rsidR="001A386B">
        <w:rPr>
          <w:rFonts w:ascii="Times New Roman" w:hAnsi="Times New Roman" w:cs="Times New Roman"/>
          <w:b/>
          <w:sz w:val="24"/>
          <w:szCs w:val="24"/>
        </w:rPr>
        <w:t xml:space="preserve"> (</w:t>
      </w:r>
      <w:r w:rsidR="00DB644E">
        <w:rPr>
          <w:rFonts w:ascii="Times New Roman" w:hAnsi="Times New Roman" w:cs="Times New Roman"/>
          <w:b/>
          <w:sz w:val="24"/>
          <w:szCs w:val="24"/>
        </w:rPr>
        <w:t xml:space="preserve">5 of </w:t>
      </w:r>
      <w:r w:rsidR="0085321F">
        <w:rPr>
          <w:rFonts w:ascii="Times New Roman" w:hAnsi="Times New Roman" w:cs="Times New Roman"/>
          <w:b/>
          <w:sz w:val="24"/>
          <w:szCs w:val="24"/>
        </w:rPr>
        <w:t>15</w:t>
      </w:r>
      <w:r w:rsidR="001A386B">
        <w:rPr>
          <w:rFonts w:ascii="Times New Roman" w:hAnsi="Times New Roman" w:cs="Times New Roman"/>
          <w:b/>
          <w:sz w:val="24"/>
          <w:szCs w:val="24"/>
        </w:rPr>
        <w:t>)</w:t>
      </w:r>
    </w:p>
    <w:p w14:paraId="47DBFAC7" w14:textId="77777777" w:rsidR="00E326F9" w:rsidRPr="000C2888" w:rsidRDefault="00E326F9" w:rsidP="00A70E46">
      <w:pPr>
        <w:spacing w:after="0" w:line="240" w:lineRule="auto"/>
        <w:rPr>
          <w:rFonts w:ascii="Times New Roman" w:hAnsi="Times New Roman" w:cs="Times New Roman"/>
          <w:sz w:val="24"/>
          <w:szCs w:val="24"/>
        </w:rPr>
      </w:pPr>
    </w:p>
    <w:p w14:paraId="3E4FF222" w14:textId="12A8A477" w:rsidR="002A0AB0" w:rsidRDefault="002A13D2" w:rsidP="00C05B2A">
      <w:pPr>
        <w:pStyle w:val="ListParagraph"/>
        <w:numPr>
          <w:ilvl w:val="0"/>
          <w:numId w:val="15"/>
        </w:numPr>
        <w:spacing w:after="0" w:line="240" w:lineRule="auto"/>
        <w:rPr>
          <w:rFonts w:ascii="Times New Roman" w:hAnsi="Times New Roman" w:cs="Times New Roman"/>
          <w:sz w:val="24"/>
          <w:szCs w:val="24"/>
        </w:rPr>
      </w:pPr>
      <w:bookmarkStart w:id="11" w:name="_Hlk65071331"/>
      <w:r w:rsidRPr="00A87531">
        <w:rPr>
          <w:rFonts w:ascii="Times New Roman" w:hAnsi="Times New Roman" w:cs="Times New Roman"/>
          <w:b/>
          <w:bCs/>
          <w:sz w:val="24"/>
          <w:szCs w:val="24"/>
        </w:rPr>
        <w:t>Cruse, Richard M</w:t>
      </w:r>
      <w:r>
        <w:rPr>
          <w:rFonts w:ascii="Times New Roman" w:hAnsi="Times New Roman" w:cs="Times New Roman"/>
          <w:sz w:val="24"/>
          <w:szCs w:val="24"/>
        </w:rPr>
        <w:t xml:space="preserve">., Enheng Wang, Chunmei Wang, </w:t>
      </w:r>
      <w:r w:rsidR="00784E95" w:rsidRPr="00784E95">
        <w:rPr>
          <w:rFonts w:ascii="Times New Roman" w:hAnsi="Times New Roman" w:cs="Times New Roman"/>
          <w:sz w:val="24"/>
          <w:szCs w:val="24"/>
        </w:rPr>
        <w:t>Fernando García-Préchac</w:t>
      </w:r>
      <w:r w:rsidR="00784E95">
        <w:rPr>
          <w:rFonts w:ascii="Times New Roman" w:hAnsi="Times New Roman" w:cs="Times New Roman"/>
          <w:sz w:val="24"/>
          <w:szCs w:val="24"/>
        </w:rPr>
        <w:t xml:space="preserve">, </w:t>
      </w:r>
      <w:r w:rsidR="00784E95" w:rsidRPr="00784E95">
        <w:rPr>
          <w:rFonts w:ascii="Times New Roman" w:hAnsi="Times New Roman" w:cs="Times New Roman"/>
          <w:sz w:val="24"/>
          <w:szCs w:val="24"/>
        </w:rPr>
        <w:t xml:space="preserve">Panos </w:t>
      </w:r>
      <w:proofErr w:type="spellStart"/>
      <w:r w:rsidR="00784E95" w:rsidRPr="00784E95">
        <w:rPr>
          <w:rFonts w:ascii="Times New Roman" w:hAnsi="Times New Roman" w:cs="Times New Roman"/>
          <w:sz w:val="24"/>
          <w:szCs w:val="24"/>
        </w:rPr>
        <w:t>Panagos</w:t>
      </w:r>
      <w:proofErr w:type="spellEnd"/>
      <w:r w:rsidR="00784E95">
        <w:rPr>
          <w:rFonts w:ascii="Times New Roman" w:hAnsi="Times New Roman" w:cs="Times New Roman"/>
          <w:sz w:val="24"/>
          <w:szCs w:val="24"/>
        </w:rPr>
        <w:t xml:space="preserve">, </w:t>
      </w:r>
      <w:r w:rsidR="00784E95" w:rsidRPr="00784E95">
        <w:rPr>
          <w:rFonts w:ascii="Times New Roman" w:hAnsi="Times New Roman" w:cs="Times New Roman"/>
          <w:sz w:val="24"/>
          <w:szCs w:val="24"/>
        </w:rPr>
        <w:t>Baoyuan Liu</w:t>
      </w:r>
      <w:r w:rsidR="00784E95">
        <w:rPr>
          <w:rFonts w:ascii="Times New Roman" w:hAnsi="Times New Roman" w:cs="Times New Roman"/>
          <w:sz w:val="24"/>
          <w:szCs w:val="24"/>
        </w:rPr>
        <w:t xml:space="preserve">, </w:t>
      </w:r>
      <w:r w:rsidR="00784E95" w:rsidRPr="00784E95">
        <w:rPr>
          <w:rFonts w:ascii="Times New Roman" w:hAnsi="Times New Roman" w:cs="Times New Roman"/>
          <w:sz w:val="24"/>
          <w:szCs w:val="24"/>
        </w:rPr>
        <w:t>Emily Heaton</w:t>
      </w:r>
      <w:r w:rsidR="00784E95">
        <w:rPr>
          <w:rFonts w:ascii="Times New Roman" w:hAnsi="Times New Roman" w:cs="Times New Roman"/>
          <w:sz w:val="24"/>
          <w:szCs w:val="24"/>
        </w:rPr>
        <w:t xml:space="preserve">, and Dennis Todey. 2022. </w:t>
      </w:r>
      <w:r w:rsidR="00784E95" w:rsidRPr="00784E95">
        <w:rPr>
          <w:rFonts w:ascii="Times New Roman" w:hAnsi="Times New Roman" w:cs="Times New Roman"/>
          <w:sz w:val="24"/>
          <w:szCs w:val="24"/>
        </w:rPr>
        <w:t>Agricultural Adaptation to Climate Change - Limiting Degradation of Soil and Water Resources</w:t>
      </w:r>
      <w:r w:rsidR="00784E95">
        <w:rPr>
          <w:rFonts w:ascii="Times New Roman" w:hAnsi="Times New Roman" w:cs="Times New Roman"/>
          <w:sz w:val="24"/>
          <w:szCs w:val="24"/>
        </w:rPr>
        <w:t xml:space="preserve">.  </w:t>
      </w:r>
      <w:r w:rsidR="00784E95">
        <w:rPr>
          <w:rFonts w:ascii="Times New Roman" w:hAnsi="Times New Roman" w:cs="Times New Roman"/>
          <w:i/>
          <w:iCs/>
          <w:sz w:val="24"/>
          <w:szCs w:val="24"/>
        </w:rPr>
        <w:t xml:space="preserve">In: Brenda </w:t>
      </w:r>
      <w:proofErr w:type="spellStart"/>
      <w:r w:rsidR="00784E95">
        <w:rPr>
          <w:rFonts w:ascii="Times New Roman" w:hAnsi="Times New Roman" w:cs="Times New Roman"/>
          <w:i/>
          <w:iCs/>
          <w:sz w:val="24"/>
          <w:szCs w:val="24"/>
        </w:rPr>
        <w:t>Groskinski</w:t>
      </w:r>
      <w:proofErr w:type="spellEnd"/>
      <w:r w:rsidR="00784E95">
        <w:rPr>
          <w:rFonts w:ascii="Times New Roman" w:hAnsi="Times New Roman" w:cs="Times New Roman"/>
          <w:i/>
          <w:iCs/>
          <w:sz w:val="24"/>
          <w:szCs w:val="24"/>
        </w:rPr>
        <w:t xml:space="preserve"> (ed): </w:t>
      </w:r>
      <w:r w:rsidR="00784E95">
        <w:rPr>
          <w:rFonts w:ascii="Times New Roman" w:hAnsi="Times New Roman" w:cs="Times New Roman"/>
          <w:sz w:val="24"/>
          <w:szCs w:val="24"/>
        </w:rPr>
        <w:t xml:space="preserve"> </w:t>
      </w:r>
      <w:r w:rsidR="00E87535">
        <w:rPr>
          <w:rFonts w:ascii="Times New Roman" w:hAnsi="Times New Roman" w:cs="Times New Roman"/>
          <w:sz w:val="24"/>
          <w:szCs w:val="24"/>
        </w:rPr>
        <w:t>Climate Action.  Taylor &amp; Francis.</w:t>
      </w:r>
    </w:p>
    <w:p w14:paraId="6ABA16B6" w14:textId="77777777" w:rsidR="00E87535" w:rsidRDefault="00E87535" w:rsidP="00E87535">
      <w:pPr>
        <w:pStyle w:val="ListParagraph"/>
        <w:spacing w:after="0" w:line="240" w:lineRule="auto"/>
        <w:rPr>
          <w:rFonts w:ascii="Times New Roman" w:hAnsi="Times New Roman" w:cs="Times New Roman"/>
          <w:sz w:val="24"/>
          <w:szCs w:val="24"/>
        </w:rPr>
      </w:pPr>
    </w:p>
    <w:bookmarkEnd w:id="11"/>
    <w:p w14:paraId="5D308061" w14:textId="0EA307E8" w:rsidR="00E326F9" w:rsidRPr="003B3C5F" w:rsidRDefault="000C2888" w:rsidP="005C4D8A">
      <w:pPr>
        <w:pStyle w:val="ListParagraph"/>
        <w:numPr>
          <w:ilvl w:val="0"/>
          <w:numId w:val="15"/>
        </w:numPr>
        <w:spacing w:after="0" w:line="240" w:lineRule="auto"/>
        <w:rPr>
          <w:rFonts w:ascii="Times New Roman" w:hAnsi="Times New Roman" w:cs="Times New Roman"/>
          <w:sz w:val="24"/>
          <w:szCs w:val="24"/>
        </w:rPr>
      </w:pPr>
      <w:r w:rsidRPr="003B3C5F">
        <w:rPr>
          <w:rFonts w:ascii="Times New Roman" w:hAnsi="Times New Roman" w:cs="Times New Roman"/>
          <w:b/>
          <w:sz w:val="24"/>
          <w:szCs w:val="24"/>
        </w:rPr>
        <w:t>Cruse, R.</w:t>
      </w:r>
      <w:r w:rsidR="00E326F9" w:rsidRPr="003B3C5F">
        <w:rPr>
          <w:rFonts w:ascii="Times New Roman" w:hAnsi="Times New Roman" w:cs="Times New Roman"/>
          <w:b/>
          <w:sz w:val="24"/>
          <w:szCs w:val="24"/>
        </w:rPr>
        <w:t xml:space="preserve">M., </w:t>
      </w:r>
      <w:r w:rsidRPr="003B3C5F">
        <w:rPr>
          <w:rFonts w:ascii="Times New Roman" w:hAnsi="Times New Roman" w:cs="Times New Roman"/>
          <w:sz w:val="24"/>
          <w:szCs w:val="24"/>
        </w:rPr>
        <w:t>S. Lee, T.E. Fenton, E. Wang, and J.</w:t>
      </w:r>
      <w:r w:rsidR="00E326F9" w:rsidRPr="003B3C5F">
        <w:rPr>
          <w:rFonts w:ascii="Times New Roman" w:hAnsi="Times New Roman" w:cs="Times New Roman"/>
          <w:sz w:val="24"/>
          <w:szCs w:val="24"/>
        </w:rPr>
        <w:t xml:space="preserve"> Laflen. 2013. </w:t>
      </w:r>
      <w:r w:rsidR="00A17578" w:rsidRPr="003B3C5F">
        <w:rPr>
          <w:rFonts w:ascii="Times New Roman" w:hAnsi="Times New Roman" w:cs="Times New Roman"/>
          <w:sz w:val="24"/>
          <w:szCs w:val="24"/>
        </w:rPr>
        <w:t>Soil renewal and s</w:t>
      </w:r>
      <w:r w:rsidR="00E326F9" w:rsidRPr="003B3C5F">
        <w:rPr>
          <w:rFonts w:ascii="Times New Roman" w:hAnsi="Times New Roman" w:cs="Times New Roman"/>
          <w:sz w:val="24"/>
          <w:szCs w:val="24"/>
        </w:rPr>
        <w:t>ustainability. In</w:t>
      </w:r>
      <w:r w:rsidRPr="003B3C5F">
        <w:rPr>
          <w:rFonts w:ascii="Times New Roman" w:hAnsi="Times New Roman" w:cs="Times New Roman"/>
          <w:sz w:val="24"/>
          <w:szCs w:val="24"/>
        </w:rPr>
        <w:t>: R.</w:t>
      </w:r>
      <w:r w:rsidR="00E326F9" w:rsidRPr="003B3C5F">
        <w:rPr>
          <w:rFonts w:ascii="Times New Roman" w:hAnsi="Times New Roman" w:cs="Times New Roman"/>
          <w:sz w:val="24"/>
          <w:szCs w:val="24"/>
        </w:rPr>
        <w:t xml:space="preserve"> Lal and B. A. Stewart </w:t>
      </w:r>
      <w:r w:rsidRPr="003B3C5F">
        <w:rPr>
          <w:rFonts w:ascii="Times New Roman" w:hAnsi="Times New Roman" w:cs="Times New Roman"/>
          <w:sz w:val="24"/>
          <w:szCs w:val="24"/>
        </w:rPr>
        <w:t xml:space="preserve">(eds.) </w:t>
      </w:r>
      <w:r w:rsidR="00E326F9" w:rsidRPr="003B3C5F">
        <w:rPr>
          <w:rFonts w:ascii="Times New Roman" w:hAnsi="Times New Roman" w:cs="Times New Roman"/>
          <w:i/>
          <w:sz w:val="24"/>
          <w:szCs w:val="24"/>
        </w:rPr>
        <w:t>Principles of Sustainable Soil Managem</w:t>
      </w:r>
      <w:r w:rsidRPr="003B3C5F">
        <w:rPr>
          <w:rFonts w:ascii="Times New Roman" w:hAnsi="Times New Roman" w:cs="Times New Roman"/>
          <w:i/>
          <w:sz w:val="24"/>
          <w:szCs w:val="24"/>
        </w:rPr>
        <w:t>ent in Agroecosystems</w:t>
      </w:r>
      <w:r w:rsidRPr="003B3C5F">
        <w:rPr>
          <w:rFonts w:ascii="Times New Roman" w:hAnsi="Times New Roman" w:cs="Times New Roman"/>
          <w:sz w:val="24"/>
          <w:szCs w:val="24"/>
        </w:rPr>
        <w:t>.</w:t>
      </w:r>
      <w:r w:rsidR="00CA7204" w:rsidRPr="003B3C5F">
        <w:rPr>
          <w:rFonts w:ascii="Times New Roman" w:hAnsi="Times New Roman" w:cs="Times New Roman"/>
          <w:sz w:val="24"/>
          <w:szCs w:val="24"/>
        </w:rPr>
        <w:t xml:space="preserve"> CRC Press, Boca Raton, LA.</w:t>
      </w:r>
      <w:r w:rsidR="00851D34" w:rsidRPr="003B3C5F">
        <w:rPr>
          <w:rFonts w:ascii="Times New Roman" w:hAnsi="Times New Roman" w:cs="Times New Roman"/>
          <w:sz w:val="24"/>
          <w:szCs w:val="24"/>
        </w:rPr>
        <w:t xml:space="preserve"> </w:t>
      </w:r>
      <w:r w:rsidR="00787E55" w:rsidRPr="003B3C5F">
        <w:rPr>
          <w:rFonts w:ascii="Times New Roman" w:hAnsi="Times New Roman" w:cs="Times New Roman"/>
          <w:sz w:val="24"/>
          <w:szCs w:val="24"/>
        </w:rPr>
        <w:t>p. 477-500.</w:t>
      </w:r>
    </w:p>
    <w:p w14:paraId="28B9EC25" w14:textId="77777777" w:rsidR="00E326F9" w:rsidRPr="003B3C5F" w:rsidRDefault="00E326F9" w:rsidP="005C4D8A">
      <w:pPr>
        <w:pStyle w:val="ListParagraph"/>
        <w:spacing w:after="0" w:line="240" w:lineRule="auto"/>
        <w:rPr>
          <w:rFonts w:ascii="Times New Roman" w:hAnsi="Times New Roman" w:cs="Times New Roman"/>
          <w:sz w:val="24"/>
          <w:szCs w:val="24"/>
        </w:rPr>
      </w:pPr>
    </w:p>
    <w:p w14:paraId="7FA51849" w14:textId="77777777" w:rsidR="00E326F9" w:rsidRPr="003B3C5F" w:rsidRDefault="000C2888" w:rsidP="005C4D8A">
      <w:pPr>
        <w:pStyle w:val="ListParagraph"/>
        <w:numPr>
          <w:ilvl w:val="0"/>
          <w:numId w:val="15"/>
        </w:numPr>
        <w:spacing w:after="0" w:line="240" w:lineRule="auto"/>
        <w:rPr>
          <w:rFonts w:ascii="Times New Roman" w:hAnsi="Times New Roman" w:cs="Times New Roman"/>
          <w:sz w:val="24"/>
          <w:szCs w:val="24"/>
        </w:rPr>
      </w:pPr>
      <w:r w:rsidRPr="003B3C5F">
        <w:rPr>
          <w:rFonts w:ascii="Times New Roman" w:hAnsi="Times New Roman" w:cs="Times New Roman"/>
          <w:b/>
          <w:sz w:val="24"/>
          <w:szCs w:val="24"/>
        </w:rPr>
        <w:t>Cruse, R.M.</w:t>
      </w:r>
      <w:r w:rsidR="00B16E94" w:rsidRPr="003B3C5F">
        <w:rPr>
          <w:rFonts w:ascii="Times New Roman" w:hAnsi="Times New Roman" w:cs="Times New Roman"/>
          <w:sz w:val="24"/>
          <w:szCs w:val="24"/>
        </w:rPr>
        <w:t>, E. Wang, S. Lee, and X.</w:t>
      </w:r>
      <w:r w:rsidR="00E326F9" w:rsidRPr="003B3C5F">
        <w:rPr>
          <w:rFonts w:ascii="Times New Roman" w:hAnsi="Times New Roman" w:cs="Times New Roman"/>
          <w:sz w:val="24"/>
          <w:szCs w:val="24"/>
        </w:rPr>
        <w:t xml:space="preserve"> Chen. 2013. </w:t>
      </w:r>
      <w:r w:rsidR="00A17578" w:rsidRPr="003B3C5F">
        <w:rPr>
          <w:rFonts w:ascii="Times New Roman" w:hAnsi="Times New Roman" w:cs="Times New Roman"/>
          <w:sz w:val="24"/>
          <w:szCs w:val="24"/>
        </w:rPr>
        <w:t>Agriculture and water q</w:t>
      </w:r>
      <w:r w:rsidR="00E326F9" w:rsidRPr="003B3C5F">
        <w:rPr>
          <w:rFonts w:ascii="Times New Roman" w:hAnsi="Times New Roman" w:cs="Times New Roman"/>
          <w:sz w:val="24"/>
          <w:szCs w:val="24"/>
        </w:rPr>
        <w:t>uality. In</w:t>
      </w:r>
      <w:r w:rsidR="00B16E94" w:rsidRPr="003B3C5F">
        <w:rPr>
          <w:rFonts w:ascii="Times New Roman" w:hAnsi="Times New Roman" w:cs="Times New Roman"/>
          <w:sz w:val="24"/>
          <w:szCs w:val="24"/>
        </w:rPr>
        <w:t>:</w:t>
      </w:r>
      <w:r w:rsidR="00E326F9" w:rsidRPr="003B3C5F">
        <w:rPr>
          <w:rFonts w:ascii="Times New Roman" w:hAnsi="Times New Roman" w:cs="Times New Roman"/>
          <w:sz w:val="24"/>
          <w:szCs w:val="24"/>
        </w:rPr>
        <w:t xml:space="preserve"> </w:t>
      </w:r>
      <w:r w:rsidR="00B16E94" w:rsidRPr="003B3C5F">
        <w:rPr>
          <w:rFonts w:ascii="Times New Roman" w:hAnsi="Times New Roman" w:cs="Times New Roman"/>
          <w:sz w:val="24"/>
          <w:szCs w:val="24"/>
          <w:lang w:val="en-GB"/>
        </w:rPr>
        <w:t>S.</w:t>
      </w:r>
      <w:r w:rsidR="00E326F9" w:rsidRPr="003B3C5F">
        <w:rPr>
          <w:rFonts w:ascii="Times New Roman" w:hAnsi="Times New Roman" w:cs="Times New Roman"/>
          <w:sz w:val="24"/>
          <w:szCs w:val="24"/>
          <w:lang w:val="en-GB"/>
        </w:rPr>
        <w:t xml:space="preserve"> Ahuja</w:t>
      </w:r>
      <w:r w:rsidR="00E326F9" w:rsidRPr="003B3C5F">
        <w:rPr>
          <w:rFonts w:ascii="Times New Roman" w:hAnsi="Times New Roman" w:cs="Times New Roman"/>
          <w:sz w:val="24"/>
          <w:szCs w:val="24"/>
        </w:rPr>
        <w:t xml:space="preserve">, </w:t>
      </w:r>
      <w:r w:rsidR="00B16E94" w:rsidRPr="003B3C5F">
        <w:rPr>
          <w:rFonts w:ascii="Times New Roman" w:hAnsi="Times New Roman" w:cs="Times New Roman"/>
          <w:sz w:val="24"/>
          <w:szCs w:val="24"/>
          <w:lang w:val="en-GB"/>
        </w:rPr>
        <w:t>M.</w:t>
      </w:r>
      <w:r w:rsidR="00E326F9" w:rsidRPr="003B3C5F">
        <w:rPr>
          <w:rFonts w:ascii="Times New Roman" w:hAnsi="Times New Roman" w:cs="Times New Roman"/>
          <w:sz w:val="24"/>
          <w:szCs w:val="24"/>
          <w:lang w:val="en-GB"/>
        </w:rPr>
        <w:t>C. Larsen</w:t>
      </w:r>
      <w:r w:rsidR="00B16E94" w:rsidRPr="003B3C5F">
        <w:rPr>
          <w:rFonts w:ascii="Times New Roman" w:hAnsi="Times New Roman" w:cs="Times New Roman"/>
          <w:sz w:val="24"/>
          <w:szCs w:val="24"/>
          <w:lang w:val="en-GB"/>
        </w:rPr>
        <w:t>, J. Eimers, C. Patterson, S. Sengupta, and</w:t>
      </w:r>
      <w:r w:rsidR="00E326F9" w:rsidRPr="003B3C5F">
        <w:rPr>
          <w:rFonts w:ascii="Times New Roman" w:hAnsi="Times New Roman" w:cs="Times New Roman"/>
          <w:sz w:val="24"/>
          <w:szCs w:val="24"/>
          <w:lang w:val="en-GB"/>
        </w:rPr>
        <w:t xml:space="preserve"> </w:t>
      </w:r>
      <w:r w:rsidR="00B16E94" w:rsidRPr="003B3C5F">
        <w:rPr>
          <w:rFonts w:ascii="Times New Roman" w:hAnsi="Times New Roman" w:cs="Times New Roman"/>
          <w:sz w:val="24"/>
          <w:szCs w:val="24"/>
          <w:lang w:val="en-GB"/>
        </w:rPr>
        <w:t>J.</w:t>
      </w:r>
      <w:r w:rsidR="00E326F9" w:rsidRPr="003B3C5F">
        <w:rPr>
          <w:rFonts w:ascii="Times New Roman" w:hAnsi="Times New Roman" w:cs="Times New Roman"/>
          <w:sz w:val="24"/>
          <w:szCs w:val="24"/>
          <w:lang w:val="en-GB"/>
        </w:rPr>
        <w:t xml:space="preserve">L. Schnoor </w:t>
      </w:r>
      <w:r w:rsidR="00B16E94" w:rsidRPr="003B3C5F">
        <w:rPr>
          <w:rFonts w:ascii="Times New Roman" w:hAnsi="Times New Roman" w:cs="Times New Roman"/>
          <w:sz w:val="24"/>
          <w:szCs w:val="24"/>
          <w:lang w:val="en-GB"/>
        </w:rPr>
        <w:t>(</w:t>
      </w:r>
      <w:r w:rsidR="00E326F9" w:rsidRPr="003B3C5F">
        <w:rPr>
          <w:rFonts w:ascii="Times New Roman" w:hAnsi="Times New Roman" w:cs="Times New Roman"/>
          <w:sz w:val="24"/>
          <w:szCs w:val="24"/>
          <w:lang w:val="en-GB"/>
        </w:rPr>
        <w:t>eds.</w:t>
      </w:r>
      <w:r w:rsidR="00B16E94" w:rsidRPr="003B3C5F">
        <w:rPr>
          <w:rFonts w:ascii="Times New Roman" w:hAnsi="Times New Roman" w:cs="Times New Roman"/>
          <w:sz w:val="24"/>
          <w:szCs w:val="24"/>
          <w:lang w:val="en-GB"/>
        </w:rPr>
        <w:t>)</w:t>
      </w:r>
      <w:r w:rsidR="00E326F9" w:rsidRPr="003B3C5F">
        <w:rPr>
          <w:rFonts w:ascii="Times New Roman" w:hAnsi="Times New Roman" w:cs="Times New Roman"/>
          <w:sz w:val="24"/>
          <w:szCs w:val="24"/>
        </w:rPr>
        <w:t xml:space="preserve"> </w:t>
      </w:r>
      <w:r w:rsidR="00E326F9" w:rsidRPr="003B3C5F">
        <w:rPr>
          <w:rFonts w:ascii="Times New Roman" w:hAnsi="Times New Roman" w:cs="Times New Roman"/>
          <w:i/>
          <w:sz w:val="24"/>
          <w:szCs w:val="24"/>
        </w:rPr>
        <w:t>Comprehensive Water Quality and Purification</w:t>
      </w:r>
      <w:r w:rsidR="00B16E94" w:rsidRPr="003B3C5F">
        <w:rPr>
          <w:rFonts w:ascii="Times New Roman" w:hAnsi="Times New Roman" w:cs="Times New Roman"/>
          <w:sz w:val="24"/>
          <w:szCs w:val="24"/>
        </w:rPr>
        <w:t>. Elsevier, Boston</w:t>
      </w:r>
      <w:r w:rsidR="00C6187C" w:rsidRPr="003B3C5F">
        <w:rPr>
          <w:rFonts w:ascii="Times New Roman" w:hAnsi="Times New Roman" w:cs="Times New Roman"/>
          <w:sz w:val="24"/>
          <w:szCs w:val="24"/>
        </w:rPr>
        <w:t>, MA</w:t>
      </w:r>
      <w:r w:rsidR="00F6451E" w:rsidRPr="003B3C5F">
        <w:rPr>
          <w:rFonts w:ascii="Times New Roman" w:hAnsi="Times New Roman" w:cs="Times New Roman"/>
          <w:sz w:val="24"/>
          <w:szCs w:val="24"/>
        </w:rPr>
        <w:t>.</w:t>
      </w:r>
      <w:r w:rsidR="00AC5EC7" w:rsidRPr="003B3C5F">
        <w:rPr>
          <w:rFonts w:ascii="Times New Roman" w:hAnsi="Times New Roman" w:cs="Times New Roman"/>
          <w:sz w:val="24"/>
          <w:szCs w:val="24"/>
        </w:rPr>
        <w:t xml:space="preserve"> p. 42-54.</w:t>
      </w:r>
    </w:p>
    <w:p w14:paraId="7BA1A858" w14:textId="77777777" w:rsidR="00E326F9" w:rsidRPr="003B3C5F" w:rsidRDefault="00E326F9" w:rsidP="005C4D8A">
      <w:pPr>
        <w:pStyle w:val="ListParagraph"/>
        <w:spacing w:after="0"/>
        <w:rPr>
          <w:rStyle w:val="Emphasis"/>
          <w:rFonts w:ascii="Times New Roman" w:hAnsi="Times New Roman" w:cs="Times New Roman"/>
          <w:i w:val="0"/>
          <w:sz w:val="24"/>
          <w:szCs w:val="24"/>
          <w:lang w:val="en"/>
        </w:rPr>
      </w:pPr>
    </w:p>
    <w:p w14:paraId="03C433AE" w14:textId="77777777" w:rsidR="00FD324D" w:rsidRPr="003B3C5F" w:rsidRDefault="00C6187C" w:rsidP="00FD324D">
      <w:pPr>
        <w:pStyle w:val="ListParagraph"/>
        <w:numPr>
          <w:ilvl w:val="0"/>
          <w:numId w:val="15"/>
        </w:numPr>
        <w:spacing w:after="0" w:line="240" w:lineRule="auto"/>
        <w:rPr>
          <w:rStyle w:val="Emphasis"/>
          <w:rFonts w:ascii="Times New Roman" w:hAnsi="Times New Roman" w:cs="Times New Roman"/>
          <w:i w:val="0"/>
          <w:iCs w:val="0"/>
          <w:sz w:val="24"/>
          <w:szCs w:val="24"/>
        </w:rPr>
      </w:pPr>
      <w:r w:rsidRPr="003B3C5F">
        <w:rPr>
          <w:rStyle w:val="Emphasis"/>
          <w:rFonts w:ascii="Times New Roman" w:hAnsi="Times New Roman" w:cs="Times New Roman"/>
          <w:b/>
          <w:i w:val="0"/>
          <w:sz w:val="24"/>
          <w:szCs w:val="24"/>
          <w:lang w:val="en"/>
        </w:rPr>
        <w:t>Cruse, R.M.</w:t>
      </w:r>
      <w:r w:rsidR="00E326F9" w:rsidRPr="003B3C5F">
        <w:rPr>
          <w:rStyle w:val="Emphasis"/>
          <w:rFonts w:ascii="Times New Roman" w:hAnsi="Times New Roman" w:cs="Times New Roman"/>
          <w:i w:val="0"/>
          <w:sz w:val="24"/>
          <w:szCs w:val="24"/>
          <w:lang w:val="en"/>
        </w:rPr>
        <w:t xml:space="preserve">, </w:t>
      </w:r>
      <w:r w:rsidRPr="003B3C5F">
        <w:rPr>
          <w:rStyle w:val="Emphasis"/>
          <w:rFonts w:ascii="Times New Roman" w:hAnsi="Times New Roman" w:cs="Times New Roman"/>
          <w:i w:val="0"/>
          <w:sz w:val="24"/>
          <w:szCs w:val="24"/>
          <w:lang w:val="en"/>
        </w:rPr>
        <w:t>H.</w:t>
      </w:r>
      <w:r w:rsidR="00E326F9" w:rsidRPr="003B3C5F">
        <w:rPr>
          <w:rStyle w:val="Emphasis"/>
          <w:rFonts w:ascii="Times New Roman" w:hAnsi="Times New Roman" w:cs="Times New Roman"/>
          <w:i w:val="0"/>
          <w:sz w:val="24"/>
          <w:szCs w:val="24"/>
          <w:lang w:val="en"/>
        </w:rPr>
        <w:t xml:space="preserve"> Olson, and </w:t>
      </w:r>
      <w:r w:rsidRPr="003B3C5F">
        <w:rPr>
          <w:rStyle w:val="Emphasis"/>
          <w:rFonts w:ascii="Times New Roman" w:hAnsi="Times New Roman" w:cs="Times New Roman"/>
          <w:i w:val="0"/>
          <w:sz w:val="24"/>
          <w:szCs w:val="24"/>
          <w:lang w:val="en"/>
        </w:rPr>
        <w:t>J.</w:t>
      </w:r>
      <w:r w:rsidR="00E326F9" w:rsidRPr="003B3C5F">
        <w:rPr>
          <w:rStyle w:val="Emphasis"/>
          <w:rFonts w:ascii="Times New Roman" w:hAnsi="Times New Roman" w:cs="Times New Roman"/>
          <w:i w:val="0"/>
          <w:sz w:val="24"/>
          <w:szCs w:val="24"/>
          <w:lang w:val="en"/>
        </w:rPr>
        <w:t>M. Laflen. 2010. How did the flood affect farmland?  In</w:t>
      </w:r>
      <w:r w:rsidRPr="003B3C5F">
        <w:rPr>
          <w:rStyle w:val="Emphasis"/>
          <w:rFonts w:ascii="Times New Roman" w:hAnsi="Times New Roman" w:cs="Times New Roman"/>
          <w:i w:val="0"/>
          <w:sz w:val="24"/>
          <w:szCs w:val="24"/>
          <w:lang w:val="en"/>
        </w:rPr>
        <w:t>:</w:t>
      </w:r>
      <w:r w:rsidR="00E326F9" w:rsidRPr="003B3C5F">
        <w:rPr>
          <w:rStyle w:val="Emphasis"/>
          <w:rFonts w:ascii="Times New Roman" w:hAnsi="Times New Roman" w:cs="Times New Roman"/>
          <w:i w:val="0"/>
          <w:sz w:val="24"/>
          <w:szCs w:val="24"/>
          <w:lang w:val="en"/>
        </w:rPr>
        <w:t xml:space="preserve"> </w:t>
      </w:r>
      <w:r w:rsidRPr="003B3C5F">
        <w:rPr>
          <w:rStyle w:val="Emphasis"/>
          <w:rFonts w:ascii="Times New Roman" w:hAnsi="Times New Roman" w:cs="Times New Roman"/>
          <w:i w:val="0"/>
          <w:sz w:val="24"/>
          <w:szCs w:val="24"/>
          <w:lang w:val="en"/>
        </w:rPr>
        <w:t>C.</w:t>
      </w:r>
      <w:r w:rsidR="00E326F9" w:rsidRPr="003B3C5F">
        <w:rPr>
          <w:rStyle w:val="Emphasis"/>
          <w:rFonts w:ascii="Times New Roman" w:hAnsi="Times New Roman" w:cs="Times New Roman"/>
          <w:i w:val="0"/>
          <w:sz w:val="24"/>
          <w:szCs w:val="24"/>
          <w:lang w:val="en"/>
        </w:rPr>
        <w:t xml:space="preserve"> Mutel (ed.) </w:t>
      </w:r>
      <w:r w:rsidR="00E326F9" w:rsidRPr="003B3C5F">
        <w:rPr>
          <w:rStyle w:val="Emphasis"/>
          <w:rFonts w:ascii="Times New Roman" w:hAnsi="Times New Roman" w:cs="Times New Roman"/>
          <w:sz w:val="24"/>
          <w:szCs w:val="24"/>
          <w:lang w:val="en"/>
        </w:rPr>
        <w:t>A Watershed Year: Anatomy of Iowa Floods of 2008</w:t>
      </w:r>
      <w:r w:rsidRPr="003B3C5F">
        <w:rPr>
          <w:rStyle w:val="Emphasis"/>
          <w:rFonts w:ascii="Times New Roman" w:hAnsi="Times New Roman" w:cs="Times New Roman"/>
          <w:i w:val="0"/>
          <w:sz w:val="24"/>
          <w:szCs w:val="24"/>
          <w:lang w:val="en"/>
        </w:rPr>
        <w:t xml:space="preserve">. </w:t>
      </w:r>
      <w:r w:rsidR="00E326F9" w:rsidRPr="003B3C5F">
        <w:rPr>
          <w:rStyle w:val="Emphasis"/>
          <w:rFonts w:ascii="Times New Roman" w:hAnsi="Times New Roman" w:cs="Times New Roman"/>
          <w:i w:val="0"/>
          <w:sz w:val="24"/>
          <w:szCs w:val="24"/>
          <w:lang w:val="en"/>
        </w:rPr>
        <w:t>Bur Oak Books, University of Iowa Press</w:t>
      </w:r>
      <w:r w:rsidR="00851D34" w:rsidRPr="003B3C5F">
        <w:rPr>
          <w:rStyle w:val="Emphasis"/>
          <w:rFonts w:ascii="Times New Roman" w:hAnsi="Times New Roman" w:cs="Times New Roman"/>
          <w:i w:val="0"/>
          <w:sz w:val="24"/>
          <w:szCs w:val="24"/>
          <w:lang w:val="en"/>
        </w:rPr>
        <w:t xml:space="preserve">, Iowa City, IA. </w:t>
      </w:r>
      <w:r w:rsidR="00E326F9" w:rsidRPr="003B3C5F">
        <w:rPr>
          <w:rStyle w:val="Emphasis"/>
          <w:rFonts w:ascii="Times New Roman" w:hAnsi="Times New Roman" w:cs="Times New Roman"/>
          <w:i w:val="0"/>
          <w:sz w:val="24"/>
          <w:szCs w:val="24"/>
          <w:lang w:val="en"/>
        </w:rPr>
        <w:t>p. 147-154.</w:t>
      </w:r>
    </w:p>
    <w:p w14:paraId="18FF497E" w14:textId="77777777" w:rsidR="00FD324D" w:rsidRPr="003B3C5F" w:rsidRDefault="00FD324D" w:rsidP="00FD324D">
      <w:pPr>
        <w:pStyle w:val="ListParagraph"/>
        <w:rPr>
          <w:rFonts w:ascii="Times New Roman" w:eastAsia="Times New Roman" w:hAnsi="Times New Roman" w:cs="Times New Roman"/>
          <w:b/>
          <w:sz w:val="24"/>
          <w:szCs w:val="24"/>
        </w:rPr>
      </w:pPr>
    </w:p>
    <w:p w14:paraId="14B331DB" w14:textId="77777777" w:rsidR="00FD324D" w:rsidRPr="003B3C5F" w:rsidRDefault="00FD324D" w:rsidP="00FD324D">
      <w:pPr>
        <w:pStyle w:val="ListParagraph"/>
        <w:numPr>
          <w:ilvl w:val="0"/>
          <w:numId w:val="15"/>
        </w:numPr>
        <w:spacing w:after="0" w:line="240" w:lineRule="auto"/>
        <w:rPr>
          <w:rFonts w:ascii="Times New Roman" w:hAnsi="Times New Roman" w:cs="Times New Roman"/>
          <w:sz w:val="24"/>
          <w:szCs w:val="24"/>
        </w:rPr>
      </w:pPr>
      <w:r w:rsidRPr="003B3C5F">
        <w:rPr>
          <w:rFonts w:ascii="Times New Roman" w:eastAsia="Times New Roman" w:hAnsi="Times New Roman" w:cs="Times New Roman"/>
          <w:b/>
          <w:sz w:val="24"/>
          <w:szCs w:val="24"/>
        </w:rPr>
        <w:t>Cruse, R.M</w:t>
      </w:r>
      <w:r w:rsidRPr="003B3C5F">
        <w:rPr>
          <w:rFonts w:ascii="Times New Roman" w:eastAsia="Times New Roman" w:hAnsi="Times New Roman" w:cs="Times New Roman"/>
          <w:sz w:val="24"/>
          <w:szCs w:val="24"/>
        </w:rPr>
        <w:t xml:space="preserve">., M.J. Cruse, and D. Reicosky. 2009. Soil quality impacts of residue removal for biofuel feedstocks. In: R. Lal and B.A. Stewart. (eds.) </w:t>
      </w:r>
      <w:r w:rsidRPr="003B3C5F">
        <w:rPr>
          <w:rFonts w:ascii="Times New Roman" w:eastAsia="Times New Roman" w:hAnsi="Times New Roman" w:cs="Times New Roman"/>
          <w:i/>
          <w:sz w:val="24"/>
          <w:szCs w:val="24"/>
        </w:rPr>
        <w:t>Soil Quality and Biofuel Production</w:t>
      </w:r>
      <w:r w:rsidRPr="003B3C5F">
        <w:rPr>
          <w:rFonts w:ascii="Times New Roman" w:eastAsia="Times New Roman" w:hAnsi="Times New Roman" w:cs="Times New Roman"/>
          <w:sz w:val="24"/>
          <w:szCs w:val="24"/>
        </w:rPr>
        <w:t>. CRC Press. Boca Raton, LA</w:t>
      </w:r>
      <w:r w:rsidR="00154289" w:rsidRPr="003B3C5F">
        <w:rPr>
          <w:rFonts w:ascii="Times New Roman" w:eastAsia="Times New Roman" w:hAnsi="Times New Roman" w:cs="Times New Roman"/>
          <w:sz w:val="24"/>
          <w:szCs w:val="24"/>
        </w:rPr>
        <w:t>.</w:t>
      </w:r>
      <w:r w:rsidRPr="003B3C5F">
        <w:rPr>
          <w:rFonts w:ascii="Times New Roman" w:eastAsia="Times New Roman" w:hAnsi="Times New Roman" w:cs="Times New Roman"/>
          <w:sz w:val="24"/>
          <w:szCs w:val="24"/>
        </w:rPr>
        <w:t xml:space="preserve"> p. 45–62.</w:t>
      </w:r>
    </w:p>
    <w:p w14:paraId="398C522F" w14:textId="77777777" w:rsidR="00E326F9" w:rsidRPr="003B3C5F" w:rsidRDefault="00E326F9" w:rsidP="005C4D8A">
      <w:pPr>
        <w:pStyle w:val="ListParagraph"/>
        <w:spacing w:after="0"/>
        <w:rPr>
          <w:rFonts w:ascii="Times New Roman" w:hAnsi="Times New Roman" w:cs="Times New Roman"/>
          <w:sz w:val="24"/>
          <w:szCs w:val="24"/>
        </w:rPr>
      </w:pPr>
    </w:p>
    <w:p w14:paraId="4F89B58E" w14:textId="1260969E" w:rsidR="00DB644E" w:rsidRDefault="00DB644E" w:rsidP="00FB5A8B">
      <w:pPr>
        <w:pStyle w:val="ListParagraph"/>
        <w:rPr>
          <w:rFonts w:ascii="Times New Roman" w:hAnsi="Times New Roman" w:cs="Times New Roman"/>
          <w:sz w:val="24"/>
          <w:szCs w:val="24"/>
        </w:rPr>
      </w:pPr>
    </w:p>
    <w:p w14:paraId="1E7EF189" w14:textId="0704C8D9" w:rsidR="00BA2D68" w:rsidRDefault="00BA2D68" w:rsidP="00FB5A8B">
      <w:pPr>
        <w:pStyle w:val="ListParagraph"/>
        <w:rPr>
          <w:rFonts w:ascii="Times New Roman" w:hAnsi="Times New Roman" w:cs="Times New Roman"/>
          <w:sz w:val="24"/>
          <w:szCs w:val="24"/>
        </w:rPr>
      </w:pPr>
    </w:p>
    <w:p w14:paraId="5D99E986" w14:textId="77777777" w:rsidR="00BA2D68" w:rsidRPr="00FB5A8B" w:rsidRDefault="00BA2D68" w:rsidP="00FB5A8B">
      <w:pPr>
        <w:pStyle w:val="ListParagraph"/>
        <w:rPr>
          <w:rFonts w:ascii="Times New Roman" w:hAnsi="Times New Roman" w:cs="Times New Roman"/>
          <w:sz w:val="24"/>
          <w:szCs w:val="24"/>
        </w:rPr>
      </w:pPr>
    </w:p>
    <w:p w14:paraId="19CEEE21" w14:textId="3314C72C" w:rsidR="00DA0207" w:rsidRPr="00775B56" w:rsidRDefault="00DA0207" w:rsidP="00572707">
      <w:pPr>
        <w:pBdr>
          <w:top w:val="single" w:sz="6" w:space="1" w:color="auto"/>
          <w:bottom w:val="single" w:sz="6" w:space="1" w:color="auto"/>
        </w:pBdr>
        <w:spacing w:after="0" w:line="240" w:lineRule="auto"/>
        <w:rPr>
          <w:rFonts w:ascii="Times New Roman" w:hAnsi="Times New Roman" w:cs="Times New Roman"/>
          <w:b/>
          <w:sz w:val="24"/>
          <w:szCs w:val="24"/>
        </w:rPr>
      </w:pPr>
      <w:r w:rsidRPr="00775B56">
        <w:rPr>
          <w:rFonts w:ascii="Times New Roman" w:hAnsi="Times New Roman" w:cs="Times New Roman"/>
          <w:b/>
          <w:sz w:val="24"/>
          <w:szCs w:val="24"/>
        </w:rPr>
        <w:t>Invited keynote</w:t>
      </w:r>
      <w:r w:rsidR="000834DD">
        <w:rPr>
          <w:rFonts w:ascii="Times New Roman" w:hAnsi="Times New Roman" w:cs="Times New Roman"/>
          <w:b/>
          <w:sz w:val="24"/>
          <w:szCs w:val="24"/>
        </w:rPr>
        <w:t xml:space="preserve"> and plenary</w:t>
      </w:r>
      <w:r w:rsidRPr="00775B56">
        <w:rPr>
          <w:rFonts w:ascii="Times New Roman" w:hAnsi="Times New Roman" w:cs="Times New Roman"/>
          <w:b/>
          <w:sz w:val="24"/>
          <w:szCs w:val="24"/>
        </w:rPr>
        <w:t xml:space="preserve"> presentations</w:t>
      </w:r>
      <w:r w:rsidR="001A386B">
        <w:rPr>
          <w:rFonts w:ascii="Times New Roman" w:hAnsi="Times New Roman" w:cs="Times New Roman"/>
          <w:b/>
          <w:sz w:val="24"/>
          <w:szCs w:val="24"/>
        </w:rPr>
        <w:t xml:space="preserve"> (</w:t>
      </w:r>
      <w:r w:rsidR="00DB644E">
        <w:rPr>
          <w:rFonts w:ascii="Times New Roman" w:hAnsi="Times New Roman" w:cs="Times New Roman"/>
          <w:b/>
          <w:sz w:val="24"/>
          <w:szCs w:val="24"/>
        </w:rPr>
        <w:t xml:space="preserve">5 of </w:t>
      </w:r>
      <w:r w:rsidR="00670FC6">
        <w:rPr>
          <w:rFonts w:ascii="Times New Roman" w:hAnsi="Times New Roman" w:cs="Times New Roman"/>
          <w:b/>
          <w:sz w:val="24"/>
          <w:szCs w:val="24"/>
        </w:rPr>
        <w:t>10</w:t>
      </w:r>
      <w:r w:rsidR="001A386B">
        <w:rPr>
          <w:rFonts w:ascii="Times New Roman" w:hAnsi="Times New Roman" w:cs="Times New Roman"/>
          <w:b/>
          <w:sz w:val="24"/>
          <w:szCs w:val="24"/>
        </w:rPr>
        <w:t>)</w:t>
      </w:r>
    </w:p>
    <w:p w14:paraId="689DB8F5" w14:textId="184EE6F0" w:rsidR="000E7BCB" w:rsidRDefault="000E7BCB" w:rsidP="000E7BCB">
      <w:pPr>
        <w:pStyle w:val="Level3"/>
        <w:tabs>
          <w:tab w:val="clear" w:pos="1800"/>
        </w:tabs>
        <w:ind w:left="720"/>
        <w:rPr>
          <w:rFonts w:ascii="Times New Roman" w:hAnsi="Times New Roman"/>
          <w:b/>
          <w:szCs w:val="24"/>
          <w:lang w:val="en-US"/>
        </w:rPr>
      </w:pPr>
      <w:bookmarkStart w:id="12" w:name="_Hlk60856416"/>
    </w:p>
    <w:p w14:paraId="29D2BA4D" w14:textId="7DA2C648" w:rsidR="009618B6" w:rsidRPr="009618B6" w:rsidRDefault="009618B6" w:rsidP="00E57E12">
      <w:pPr>
        <w:pStyle w:val="Level3"/>
        <w:numPr>
          <w:ilvl w:val="0"/>
          <w:numId w:val="22"/>
        </w:numPr>
        <w:tabs>
          <w:tab w:val="clear" w:pos="1800"/>
        </w:tabs>
        <w:rPr>
          <w:rFonts w:ascii="Times New Roman" w:hAnsi="Times New Roman"/>
          <w:b/>
          <w:szCs w:val="24"/>
          <w:lang w:val="en-US"/>
        </w:rPr>
      </w:pPr>
      <w:r>
        <w:rPr>
          <w:rFonts w:ascii="Times New Roman" w:hAnsi="Times New Roman"/>
          <w:b/>
          <w:szCs w:val="24"/>
          <w:lang w:val="en-US"/>
        </w:rPr>
        <w:t>Cruse, Richard</w:t>
      </w:r>
      <w:r>
        <w:rPr>
          <w:rFonts w:ascii="Times New Roman" w:hAnsi="Times New Roman"/>
          <w:szCs w:val="24"/>
          <w:lang w:val="en-US"/>
        </w:rPr>
        <w:t xml:space="preserve"> and Dennis Flanagan. May 15, 2019. Assessment and mapping soil erosion: Does it tell our story?  Food and Agriculture Organization of the United Nations</w:t>
      </w:r>
      <w:r w:rsidR="00827541">
        <w:rPr>
          <w:rFonts w:ascii="Times New Roman" w:hAnsi="Times New Roman"/>
          <w:szCs w:val="24"/>
          <w:lang w:val="en-US"/>
        </w:rPr>
        <w:t xml:space="preserve"> Global Symposium on Soil Erosion</w:t>
      </w:r>
      <w:r>
        <w:rPr>
          <w:rFonts w:ascii="Times New Roman" w:hAnsi="Times New Roman"/>
          <w:szCs w:val="24"/>
          <w:lang w:val="en-US"/>
        </w:rPr>
        <w:t>.  Rome, Italy.</w:t>
      </w:r>
    </w:p>
    <w:bookmarkEnd w:id="12"/>
    <w:p w14:paraId="1441E807" w14:textId="77777777" w:rsidR="009618B6" w:rsidRDefault="009618B6" w:rsidP="009618B6">
      <w:pPr>
        <w:pStyle w:val="Level3"/>
        <w:tabs>
          <w:tab w:val="clear" w:pos="1800"/>
        </w:tabs>
        <w:ind w:left="720"/>
        <w:rPr>
          <w:rFonts w:ascii="Times New Roman" w:hAnsi="Times New Roman"/>
          <w:b/>
          <w:szCs w:val="24"/>
          <w:lang w:val="en-US"/>
        </w:rPr>
      </w:pPr>
    </w:p>
    <w:p w14:paraId="3F17E35B" w14:textId="77777777" w:rsidR="00827644" w:rsidRDefault="00827644" w:rsidP="00E57E12">
      <w:pPr>
        <w:pStyle w:val="Level3"/>
        <w:numPr>
          <w:ilvl w:val="0"/>
          <w:numId w:val="22"/>
        </w:numPr>
        <w:tabs>
          <w:tab w:val="clear" w:pos="1800"/>
        </w:tabs>
        <w:rPr>
          <w:rFonts w:ascii="Times New Roman" w:hAnsi="Times New Roman"/>
          <w:b/>
          <w:szCs w:val="24"/>
          <w:lang w:val="en-US"/>
        </w:rPr>
      </w:pPr>
      <w:r>
        <w:rPr>
          <w:rFonts w:ascii="Times New Roman" w:hAnsi="Times New Roman"/>
          <w:b/>
          <w:szCs w:val="24"/>
          <w:lang w:val="en-US"/>
        </w:rPr>
        <w:t xml:space="preserve">Cruse, Richard.  </w:t>
      </w:r>
      <w:r>
        <w:rPr>
          <w:rFonts w:ascii="Times New Roman" w:hAnsi="Times New Roman"/>
          <w:szCs w:val="24"/>
          <w:lang w:val="en-US"/>
        </w:rPr>
        <w:t xml:space="preserve">December 4, 2017.  Why conserving Minnesota soil and water resources is a global necessity. </w:t>
      </w:r>
      <w:r w:rsidR="00E57E12" w:rsidRPr="00E57E12">
        <w:rPr>
          <w:rFonts w:ascii="Times New Roman" w:hAnsi="Times New Roman"/>
          <w:szCs w:val="24"/>
          <w:lang w:val="en-US"/>
        </w:rPr>
        <w:t xml:space="preserve">Minnesota Association of Soil and Water Conservation Districts </w:t>
      </w:r>
      <w:r w:rsidR="00E57E12">
        <w:rPr>
          <w:rFonts w:ascii="Times New Roman" w:hAnsi="Times New Roman"/>
          <w:szCs w:val="24"/>
          <w:lang w:val="en-US"/>
        </w:rPr>
        <w:t>Annual Convention.  Bloomington, MN.</w:t>
      </w:r>
      <w:r>
        <w:rPr>
          <w:rFonts w:ascii="Times New Roman" w:hAnsi="Times New Roman"/>
          <w:szCs w:val="24"/>
          <w:lang w:val="en-US"/>
        </w:rPr>
        <w:t xml:space="preserve"> </w:t>
      </w:r>
    </w:p>
    <w:p w14:paraId="3C22ED23" w14:textId="77777777" w:rsidR="002315ED" w:rsidRPr="002632F8" w:rsidRDefault="002315ED" w:rsidP="002632F8">
      <w:pPr>
        <w:spacing w:after="0" w:line="240" w:lineRule="auto"/>
        <w:rPr>
          <w:rFonts w:ascii="Times New Roman" w:hAnsi="Times New Roman" w:cs="Times New Roman"/>
          <w:sz w:val="24"/>
          <w:szCs w:val="24"/>
        </w:rPr>
      </w:pPr>
    </w:p>
    <w:p w14:paraId="6824427A" w14:textId="77777777" w:rsidR="00DB644E" w:rsidRPr="00DB644E" w:rsidRDefault="00C65504" w:rsidP="00DB644E">
      <w:pPr>
        <w:pStyle w:val="ListParagraph"/>
        <w:numPr>
          <w:ilvl w:val="0"/>
          <w:numId w:val="22"/>
        </w:numPr>
        <w:spacing w:after="0" w:line="240" w:lineRule="auto"/>
        <w:rPr>
          <w:rFonts w:ascii="Times New Roman" w:hAnsi="Times New Roman" w:cs="Times New Roman"/>
          <w:sz w:val="24"/>
          <w:szCs w:val="24"/>
        </w:rPr>
      </w:pPr>
      <w:r w:rsidRPr="008C7811">
        <w:rPr>
          <w:rFonts w:ascii="Times New Roman" w:hAnsi="Times New Roman"/>
          <w:b/>
          <w:sz w:val="24"/>
          <w:szCs w:val="24"/>
        </w:rPr>
        <w:t xml:space="preserve">Cruse, R.M. </w:t>
      </w:r>
      <w:r w:rsidRPr="008C7811">
        <w:rPr>
          <w:rFonts w:ascii="Times New Roman" w:hAnsi="Times New Roman"/>
          <w:sz w:val="24"/>
          <w:szCs w:val="24"/>
        </w:rPr>
        <w:t>July 28,</w:t>
      </w:r>
      <w:r w:rsidRPr="008C7811">
        <w:rPr>
          <w:rFonts w:ascii="Times New Roman" w:hAnsi="Times New Roman"/>
          <w:b/>
          <w:sz w:val="24"/>
          <w:szCs w:val="24"/>
        </w:rPr>
        <w:t xml:space="preserve"> </w:t>
      </w:r>
      <w:r w:rsidRPr="008C7811">
        <w:rPr>
          <w:rFonts w:ascii="Times New Roman" w:hAnsi="Times New Roman"/>
          <w:sz w:val="24"/>
          <w:szCs w:val="24"/>
        </w:rPr>
        <w:t>2014. Is soil and water degradation inevitable? Don’t bet your life on it! Pritchard Lecture, Soil and Water Conservation Society Ann</w:t>
      </w:r>
      <w:r w:rsidR="008E0176" w:rsidRPr="008C7811">
        <w:rPr>
          <w:rFonts w:ascii="Times New Roman" w:hAnsi="Times New Roman"/>
          <w:sz w:val="24"/>
          <w:szCs w:val="24"/>
        </w:rPr>
        <w:t>ual Meeting. Lombard, IL.</w:t>
      </w:r>
      <w:r w:rsidR="00DB644E" w:rsidRPr="00DB644E">
        <w:rPr>
          <w:rFonts w:ascii="Times New Roman" w:hAnsi="Times New Roman"/>
          <w:b/>
          <w:sz w:val="24"/>
          <w:szCs w:val="24"/>
        </w:rPr>
        <w:t xml:space="preserve"> </w:t>
      </w:r>
    </w:p>
    <w:p w14:paraId="52172633" w14:textId="77777777" w:rsidR="00DB644E" w:rsidRPr="00DB644E" w:rsidRDefault="00DB644E" w:rsidP="00DB644E">
      <w:pPr>
        <w:pStyle w:val="ListParagraph"/>
        <w:rPr>
          <w:rFonts w:ascii="Times New Roman" w:hAnsi="Times New Roman"/>
          <w:b/>
          <w:sz w:val="24"/>
          <w:szCs w:val="24"/>
        </w:rPr>
      </w:pPr>
    </w:p>
    <w:p w14:paraId="3E4A17C7" w14:textId="3CEB93F2" w:rsidR="008E0176" w:rsidRPr="00DB644E" w:rsidRDefault="00DB644E" w:rsidP="00DB644E">
      <w:pPr>
        <w:pStyle w:val="ListParagraph"/>
        <w:numPr>
          <w:ilvl w:val="0"/>
          <w:numId w:val="22"/>
        </w:numPr>
        <w:spacing w:after="0" w:line="240" w:lineRule="auto"/>
        <w:rPr>
          <w:rFonts w:ascii="Times New Roman" w:hAnsi="Times New Roman" w:cs="Times New Roman"/>
          <w:sz w:val="24"/>
          <w:szCs w:val="24"/>
        </w:rPr>
      </w:pPr>
      <w:r w:rsidRPr="008E0176">
        <w:rPr>
          <w:rFonts w:ascii="Times New Roman" w:hAnsi="Times New Roman"/>
          <w:b/>
          <w:sz w:val="24"/>
          <w:szCs w:val="24"/>
        </w:rPr>
        <w:t>Cruse, R.M.</w:t>
      </w:r>
      <w:r w:rsidRPr="008E0176">
        <w:rPr>
          <w:rFonts w:ascii="Times New Roman" w:hAnsi="Times New Roman"/>
          <w:sz w:val="24"/>
          <w:szCs w:val="24"/>
        </w:rPr>
        <w:t xml:space="preserve"> February 4, 2015. Is soil and water degradation inevitable?  Don’t bet your life on it! Ontario Soil and Crop Improvement Association Annual Meeting. London, Ontario, Canada.</w:t>
      </w:r>
    </w:p>
    <w:p w14:paraId="3B7F052F" w14:textId="77777777" w:rsidR="008E0176" w:rsidRPr="008C7811" w:rsidRDefault="008E0176" w:rsidP="00534148">
      <w:pPr>
        <w:pStyle w:val="ListParagraph"/>
        <w:spacing w:after="0" w:line="240" w:lineRule="auto"/>
        <w:rPr>
          <w:rFonts w:ascii="Times New Roman" w:hAnsi="Times New Roman"/>
          <w:b/>
          <w:sz w:val="24"/>
          <w:szCs w:val="24"/>
        </w:rPr>
      </w:pPr>
    </w:p>
    <w:p w14:paraId="12F6B864" w14:textId="77777777" w:rsidR="008E0176" w:rsidRPr="008C7811" w:rsidRDefault="00C65504" w:rsidP="00534148">
      <w:pPr>
        <w:pStyle w:val="ListParagraph"/>
        <w:numPr>
          <w:ilvl w:val="0"/>
          <w:numId w:val="22"/>
        </w:numPr>
        <w:spacing w:after="0" w:line="240" w:lineRule="auto"/>
        <w:rPr>
          <w:rFonts w:ascii="Times New Roman" w:hAnsi="Times New Roman" w:cs="Times New Roman"/>
          <w:sz w:val="24"/>
          <w:szCs w:val="24"/>
        </w:rPr>
      </w:pPr>
      <w:r w:rsidRPr="008C7811">
        <w:rPr>
          <w:rFonts w:ascii="Times New Roman" w:hAnsi="Times New Roman"/>
          <w:b/>
          <w:sz w:val="24"/>
          <w:szCs w:val="24"/>
        </w:rPr>
        <w:t>Cruse, R.M.</w:t>
      </w:r>
      <w:r w:rsidRPr="008C7811">
        <w:rPr>
          <w:rFonts w:ascii="Times New Roman" w:hAnsi="Times New Roman"/>
          <w:sz w:val="24"/>
          <w:szCs w:val="24"/>
        </w:rPr>
        <w:t xml:space="preserve"> September 24, 2012. Agriculture and climate change. International Soil and Tillage Research Conference. Montevideo, Uruguay.</w:t>
      </w:r>
    </w:p>
    <w:p w14:paraId="47D1EFDD" w14:textId="77777777" w:rsidR="008E0176" w:rsidRPr="002632F8" w:rsidRDefault="008E0176" w:rsidP="002632F8">
      <w:pPr>
        <w:spacing w:after="0" w:line="240" w:lineRule="auto"/>
        <w:rPr>
          <w:rFonts w:ascii="Times New Roman" w:hAnsi="Times New Roman"/>
          <w:b/>
          <w:sz w:val="24"/>
          <w:szCs w:val="24"/>
        </w:rPr>
      </w:pPr>
    </w:p>
    <w:p w14:paraId="26559A37" w14:textId="72FA42F0" w:rsidR="002F7A49" w:rsidRPr="009A141F" w:rsidRDefault="00D150BE" w:rsidP="00572707">
      <w:pPr>
        <w:pBdr>
          <w:top w:val="single" w:sz="6" w:space="1" w:color="auto"/>
          <w:bottom w:val="single" w:sz="6" w:space="1" w:color="auto"/>
        </w:pBdr>
        <w:spacing w:after="0" w:line="240" w:lineRule="auto"/>
        <w:rPr>
          <w:rFonts w:ascii="Times New Roman" w:hAnsi="Times New Roman" w:cs="Times New Roman"/>
          <w:sz w:val="24"/>
          <w:szCs w:val="24"/>
        </w:rPr>
      </w:pPr>
      <w:r w:rsidRPr="00D150BE">
        <w:rPr>
          <w:rFonts w:ascii="Times New Roman" w:hAnsi="Times New Roman" w:cs="Times New Roman"/>
          <w:b/>
          <w:sz w:val="24"/>
          <w:szCs w:val="24"/>
        </w:rPr>
        <w:t>I</w:t>
      </w:r>
      <w:r w:rsidR="00572707" w:rsidRPr="00D150BE">
        <w:rPr>
          <w:rFonts w:ascii="Times New Roman" w:hAnsi="Times New Roman" w:cs="Times New Roman"/>
          <w:b/>
          <w:sz w:val="24"/>
          <w:szCs w:val="24"/>
        </w:rPr>
        <w:t>nt</w:t>
      </w:r>
      <w:r w:rsidR="00572707" w:rsidRPr="00775B56">
        <w:rPr>
          <w:rFonts w:ascii="Times New Roman" w:hAnsi="Times New Roman" w:cs="Times New Roman"/>
          <w:b/>
          <w:sz w:val="24"/>
          <w:szCs w:val="24"/>
        </w:rPr>
        <w:t xml:space="preserve">ernational </w:t>
      </w:r>
      <w:r w:rsidR="005431C5" w:rsidRPr="00775B56">
        <w:rPr>
          <w:rFonts w:ascii="Times New Roman" w:hAnsi="Times New Roman" w:cs="Times New Roman"/>
          <w:b/>
          <w:sz w:val="24"/>
          <w:szCs w:val="24"/>
        </w:rPr>
        <w:t>p</w:t>
      </w:r>
      <w:r w:rsidR="002F7A49" w:rsidRPr="00775B56">
        <w:rPr>
          <w:rFonts w:ascii="Times New Roman" w:hAnsi="Times New Roman" w:cs="Times New Roman"/>
          <w:b/>
          <w:sz w:val="24"/>
          <w:szCs w:val="24"/>
        </w:rPr>
        <w:t>resentations</w:t>
      </w:r>
      <w:r w:rsidR="001A386B">
        <w:rPr>
          <w:rFonts w:ascii="Times New Roman" w:hAnsi="Times New Roman" w:cs="Times New Roman"/>
          <w:b/>
          <w:sz w:val="24"/>
          <w:szCs w:val="24"/>
        </w:rPr>
        <w:t xml:space="preserve"> (</w:t>
      </w:r>
      <w:r w:rsidR="009E0CBD">
        <w:rPr>
          <w:rFonts w:ascii="Times New Roman" w:hAnsi="Times New Roman" w:cs="Times New Roman"/>
          <w:b/>
          <w:sz w:val="24"/>
          <w:szCs w:val="24"/>
        </w:rPr>
        <w:t xml:space="preserve">5 of </w:t>
      </w:r>
      <w:r w:rsidR="002A00BA">
        <w:rPr>
          <w:rFonts w:ascii="Times New Roman" w:hAnsi="Times New Roman" w:cs="Times New Roman"/>
          <w:b/>
          <w:sz w:val="24"/>
          <w:szCs w:val="24"/>
        </w:rPr>
        <w:t>30</w:t>
      </w:r>
      <w:r w:rsidR="001A386B">
        <w:rPr>
          <w:rFonts w:ascii="Times New Roman" w:hAnsi="Times New Roman" w:cs="Times New Roman"/>
          <w:b/>
          <w:sz w:val="24"/>
          <w:szCs w:val="24"/>
        </w:rPr>
        <w:t xml:space="preserve">) </w:t>
      </w:r>
    </w:p>
    <w:p w14:paraId="3D09FBA9" w14:textId="77777777" w:rsidR="00666DB3" w:rsidRDefault="00666DB3" w:rsidP="00572707">
      <w:pPr>
        <w:widowControl w:val="0"/>
        <w:tabs>
          <w:tab w:val="left" w:pos="720"/>
          <w:tab w:val="left" w:pos="1080"/>
        </w:tabs>
        <w:spacing w:after="0" w:line="240" w:lineRule="auto"/>
        <w:rPr>
          <w:rFonts w:ascii="Times New Roman" w:hAnsi="Times New Roman"/>
          <w:b/>
          <w:sz w:val="24"/>
          <w:szCs w:val="24"/>
          <w:highlight w:val="yellow"/>
        </w:rPr>
      </w:pPr>
    </w:p>
    <w:p w14:paraId="4D15C00D" w14:textId="59B42D3C" w:rsidR="00DD0F18" w:rsidRPr="00064ECC" w:rsidRDefault="00DD0F18" w:rsidP="00841FCD">
      <w:pPr>
        <w:pStyle w:val="Level3"/>
        <w:numPr>
          <w:ilvl w:val="0"/>
          <w:numId w:val="18"/>
        </w:numPr>
        <w:tabs>
          <w:tab w:val="clear" w:pos="1800"/>
        </w:tabs>
        <w:rPr>
          <w:rFonts w:ascii="Times New Roman" w:hAnsi="Times New Roman"/>
          <w:b/>
          <w:bCs/>
          <w:szCs w:val="24"/>
          <w:lang w:val="en-US"/>
        </w:rPr>
      </w:pPr>
      <w:r>
        <w:rPr>
          <w:rFonts w:ascii="Times New Roman" w:hAnsi="Times New Roman"/>
          <w:b/>
          <w:bCs/>
          <w:szCs w:val="24"/>
          <w:lang w:val="en-US"/>
        </w:rPr>
        <w:t>Cruse, Rick.</w:t>
      </w:r>
      <w:r>
        <w:rPr>
          <w:rFonts w:ascii="Times New Roman" w:hAnsi="Times New Roman"/>
          <w:szCs w:val="24"/>
          <w:lang w:val="en-US"/>
        </w:rPr>
        <w:t xml:space="preserve">  November 23, 2021.  </w:t>
      </w:r>
      <w:r w:rsidRPr="00DD0F18">
        <w:rPr>
          <w:rFonts w:ascii="Times New Roman" w:hAnsi="Times New Roman"/>
          <w:szCs w:val="24"/>
          <w:lang w:val="en-US"/>
        </w:rPr>
        <w:t>Agricultural Policies and Soil Conservation: What has worked and what does the future hold – USA perspective?</w:t>
      </w:r>
      <w:r>
        <w:rPr>
          <w:rFonts w:ascii="Times New Roman" w:hAnsi="Times New Roman"/>
          <w:szCs w:val="24"/>
          <w:lang w:val="en-US"/>
        </w:rPr>
        <w:t xml:space="preserve">  </w:t>
      </w:r>
      <w:r w:rsidR="00064972" w:rsidRPr="00064972">
        <w:rPr>
          <w:rFonts w:ascii="Times New Roman" w:hAnsi="Times New Roman"/>
          <w:szCs w:val="24"/>
          <w:lang w:val="en-US"/>
        </w:rPr>
        <w:t>Sustainable Land Use Policies in Spain in relation to other EU countries and the world</w:t>
      </w:r>
      <w:r w:rsidR="00064972">
        <w:rPr>
          <w:rFonts w:ascii="Times New Roman" w:hAnsi="Times New Roman"/>
          <w:szCs w:val="24"/>
          <w:lang w:val="en-US"/>
        </w:rPr>
        <w:t>.  Seville, Spain. (invited).</w:t>
      </w:r>
    </w:p>
    <w:p w14:paraId="7038422B" w14:textId="77777777" w:rsidR="00064ECC" w:rsidRPr="00064ECC" w:rsidRDefault="00064ECC" w:rsidP="00064ECC">
      <w:pPr>
        <w:pStyle w:val="Level3"/>
        <w:tabs>
          <w:tab w:val="clear" w:pos="1800"/>
        </w:tabs>
        <w:ind w:left="720"/>
        <w:rPr>
          <w:rFonts w:ascii="Times New Roman" w:hAnsi="Times New Roman"/>
          <w:b/>
          <w:bCs/>
          <w:szCs w:val="24"/>
          <w:lang w:val="en-US"/>
        </w:rPr>
      </w:pPr>
    </w:p>
    <w:p w14:paraId="5FCA4661" w14:textId="77777777" w:rsidR="00841FCD" w:rsidRDefault="00841FCD" w:rsidP="00E7290A">
      <w:pPr>
        <w:pStyle w:val="Level3"/>
        <w:numPr>
          <w:ilvl w:val="0"/>
          <w:numId w:val="18"/>
        </w:numPr>
        <w:tabs>
          <w:tab w:val="clear" w:pos="1800"/>
        </w:tabs>
        <w:rPr>
          <w:rFonts w:ascii="Times New Roman" w:hAnsi="Times New Roman"/>
          <w:szCs w:val="24"/>
          <w:lang w:val="en-US"/>
        </w:rPr>
      </w:pPr>
      <w:r>
        <w:rPr>
          <w:rFonts w:ascii="Times New Roman" w:hAnsi="Times New Roman"/>
          <w:b/>
          <w:szCs w:val="24"/>
          <w:lang w:val="en-US"/>
        </w:rPr>
        <w:t>Cruse, Rick</w:t>
      </w:r>
      <w:r w:rsidR="00AE230F" w:rsidRPr="00AE230F">
        <w:rPr>
          <w:rFonts w:ascii="Times New Roman" w:hAnsi="Times New Roman"/>
          <w:b/>
          <w:szCs w:val="24"/>
          <w:lang w:val="en-US"/>
        </w:rPr>
        <w:t xml:space="preserve">, </w:t>
      </w:r>
      <w:r w:rsidR="00AE230F" w:rsidRPr="00AE230F">
        <w:rPr>
          <w:rFonts w:ascii="Times New Roman" w:hAnsi="Times New Roman"/>
          <w:szCs w:val="24"/>
          <w:lang w:val="en-US"/>
        </w:rPr>
        <w:t xml:space="preserve">Alexandr </w:t>
      </w:r>
      <w:proofErr w:type="spellStart"/>
      <w:r w:rsidR="00AE230F" w:rsidRPr="00AE230F">
        <w:rPr>
          <w:rFonts w:ascii="Times New Roman" w:hAnsi="Times New Roman"/>
          <w:szCs w:val="24"/>
          <w:lang w:val="en-US"/>
        </w:rPr>
        <w:t>Tarariko</w:t>
      </w:r>
      <w:proofErr w:type="spellEnd"/>
      <w:r w:rsidR="00AE230F" w:rsidRPr="00AE230F">
        <w:rPr>
          <w:rFonts w:ascii="Times New Roman" w:hAnsi="Times New Roman"/>
          <w:szCs w:val="24"/>
          <w:lang w:val="en-US"/>
        </w:rPr>
        <w:t xml:space="preserve"> and Lee Burrass. </w:t>
      </w:r>
      <w:r w:rsidR="00AE230F">
        <w:rPr>
          <w:rFonts w:ascii="Times New Roman" w:hAnsi="Times New Roman"/>
          <w:szCs w:val="24"/>
          <w:lang w:val="en-US"/>
        </w:rPr>
        <w:t xml:space="preserve">June 7, </w:t>
      </w:r>
      <w:r w:rsidR="00AE230F" w:rsidRPr="00AE230F">
        <w:rPr>
          <w:rFonts w:ascii="Times New Roman" w:hAnsi="Times New Roman"/>
          <w:szCs w:val="24"/>
          <w:lang w:val="en-US"/>
        </w:rPr>
        <w:t>2018. Effect of Landscape and Management on Sustaining Mollisol Ecology – Ukraine and Iowa, USA. International Workshop on Mollisol Ecology.  Harbin, China</w:t>
      </w:r>
      <w:r w:rsidR="00AE230F">
        <w:rPr>
          <w:rFonts w:ascii="Times New Roman" w:hAnsi="Times New Roman"/>
          <w:szCs w:val="24"/>
          <w:lang w:val="en-US"/>
        </w:rPr>
        <w:t>.</w:t>
      </w:r>
      <w:r>
        <w:rPr>
          <w:rFonts w:ascii="Times New Roman" w:hAnsi="Times New Roman"/>
          <w:szCs w:val="24"/>
          <w:lang w:val="en-US"/>
        </w:rPr>
        <w:t xml:space="preserve"> (invited)</w:t>
      </w:r>
    </w:p>
    <w:p w14:paraId="6DFAD067" w14:textId="77777777" w:rsidR="00841FCD" w:rsidRDefault="00841FCD" w:rsidP="00841FCD">
      <w:pPr>
        <w:pStyle w:val="Level3"/>
        <w:tabs>
          <w:tab w:val="clear" w:pos="1800"/>
        </w:tabs>
        <w:ind w:left="720"/>
        <w:rPr>
          <w:rFonts w:ascii="Times New Roman" w:hAnsi="Times New Roman"/>
          <w:szCs w:val="24"/>
          <w:lang w:val="en-US"/>
        </w:rPr>
      </w:pPr>
    </w:p>
    <w:p w14:paraId="74F5CDF9" w14:textId="77777777" w:rsidR="00BC3EEE" w:rsidRPr="00BC3EEE" w:rsidRDefault="00BC3EEE" w:rsidP="00AF702D">
      <w:pPr>
        <w:pStyle w:val="ListParagraph"/>
        <w:widowControl w:val="0"/>
        <w:numPr>
          <w:ilvl w:val="0"/>
          <w:numId w:val="18"/>
        </w:numPr>
        <w:tabs>
          <w:tab w:val="left" w:pos="720"/>
          <w:tab w:val="left" w:pos="1080"/>
        </w:tabs>
        <w:spacing w:after="0" w:line="240" w:lineRule="auto"/>
        <w:rPr>
          <w:rFonts w:ascii="Times New Roman" w:hAnsi="Times New Roman"/>
          <w:b/>
          <w:sz w:val="24"/>
          <w:szCs w:val="24"/>
        </w:rPr>
      </w:pPr>
      <w:r>
        <w:rPr>
          <w:rFonts w:ascii="Times New Roman" w:hAnsi="Times New Roman"/>
          <w:b/>
          <w:sz w:val="24"/>
          <w:szCs w:val="24"/>
        </w:rPr>
        <w:t>Cruse, R.M.</w:t>
      </w:r>
      <w:r>
        <w:rPr>
          <w:rFonts w:ascii="Times New Roman" w:hAnsi="Times New Roman"/>
          <w:sz w:val="24"/>
          <w:szCs w:val="24"/>
        </w:rPr>
        <w:t xml:space="preserve">  September 31, 2015.  Daily Erosion Project. </w:t>
      </w:r>
      <w:r w:rsidRPr="00090DA9">
        <w:rPr>
          <w:rFonts w:ascii="Times New Roman" w:hAnsi="Times New Roman"/>
          <w:sz w:val="24"/>
          <w:szCs w:val="24"/>
          <w:lang w:val="es-ES"/>
        </w:rPr>
        <w:t xml:space="preserve">Instituto Nacional </w:t>
      </w:r>
      <w:proofErr w:type="spellStart"/>
      <w:r w:rsidRPr="00090DA9">
        <w:rPr>
          <w:rFonts w:ascii="Times New Roman" w:hAnsi="Times New Roman"/>
          <w:sz w:val="24"/>
          <w:szCs w:val="24"/>
          <w:lang w:val="es-ES"/>
        </w:rPr>
        <w:t>Investigacion</w:t>
      </w:r>
      <w:proofErr w:type="spellEnd"/>
      <w:r w:rsidRPr="00090DA9">
        <w:rPr>
          <w:rFonts w:ascii="Times New Roman" w:hAnsi="Times New Roman"/>
          <w:sz w:val="24"/>
          <w:szCs w:val="24"/>
          <w:lang w:val="es-ES"/>
        </w:rPr>
        <w:t xml:space="preserve"> Agropecuaria. Colonia, Uruguay.</w:t>
      </w:r>
      <w:r w:rsidR="00841FCD" w:rsidRPr="00090DA9">
        <w:rPr>
          <w:rFonts w:ascii="Times New Roman" w:hAnsi="Times New Roman"/>
          <w:sz w:val="24"/>
          <w:szCs w:val="24"/>
          <w:lang w:val="es-ES"/>
        </w:rPr>
        <w:t xml:space="preserve"> </w:t>
      </w:r>
      <w:r w:rsidR="00841FCD">
        <w:rPr>
          <w:rFonts w:ascii="Times New Roman" w:hAnsi="Times New Roman"/>
          <w:sz w:val="24"/>
          <w:szCs w:val="24"/>
        </w:rPr>
        <w:t>(invited)</w:t>
      </w:r>
    </w:p>
    <w:p w14:paraId="14EBC817" w14:textId="77777777" w:rsidR="00BC3EEE" w:rsidRDefault="00BC3EEE" w:rsidP="00BC3EEE">
      <w:pPr>
        <w:pStyle w:val="ListParagraph"/>
        <w:widowControl w:val="0"/>
        <w:tabs>
          <w:tab w:val="left" w:pos="720"/>
          <w:tab w:val="left" w:pos="1080"/>
        </w:tabs>
        <w:spacing w:after="0" w:line="240" w:lineRule="auto"/>
        <w:rPr>
          <w:rFonts w:ascii="Times New Roman" w:hAnsi="Times New Roman"/>
          <w:b/>
          <w:sz w:val="24"/>
          <w:szCs w:val="24"/>
        </w:rPr>
      </w:pPr>
    </w:p>
    <w:p w14:paraId="7A79F429" w14:textId="6B7B5FE3" w:rsidR="00AF702D" w:rsidRPr="00AF702D" w:rsidRDefault="00AF702D" w:rsidP="00AF702D">
      <w:pPr>
        <w:pStyle w:val="ListParagraph"/>
        <w:widowControl w:val="0"/>
        <w:numPr>
          <w:ilvl w:val="0"/>
          <w:numId w:val="18"/>
        </w:numPr>
        <w:tabs>
          <w:tab w:val="left" w:pos="720"/>
          <w:tab w:val="left" w:pos="1080"/>
        </w:tabs>
        <w:spacing w:after="0" w:line="240" w:lineRule="auto"/>
        <w:rPr>
          <w:rFonts w:ascii="Times New Roman" w:hAnsi="Times New Roman"/>
          <w:b/>
          <w:sz w:val="24"/>
          <w:szCs w:val="24"/>
        </w:rPr>
      </w:pPr>
      <w:r>
        <w:rPr>
          <w:rFonts w:ascii="Times New Roman" w:hAnsi="Times New Roman"/>
          <w:b/>
          <w:sz w:val="24"/>
          <w:szCs w:val="24"/>
        </w:rPr>
        <w:t xml:space="preserve">Cruse, Richard, </w:t>
      </w:r>
      <w:r>
        <w:rPr>
          <w:rFonts w:ascii="Times New Roman" w:hAnsi="Times New Roman"/>
          <w:sz w:val="24"/>
          <w:szCs w:val="24"/>
        </w:rPr>
        <w:t xml:space="preserve">Scott Lee and Tim Sklenar. April 13, 2015.  </w:t>
      </w:r>
      <w:r w:rsidRPr="00AF702D">
        <w:rPr>
          <w:rFonts w:ascii="Times New Roman" w:hAnsi="Times New Roman"/>
          <w:sz w:val="24"/>
          <w:szCs w:val="24"/>
        </w:rPr>
        <w:t xml:space="preserve">Topsoil Depth Effects on Crop Yields </w:t>
      </w:r>
      <w:r w:rsidR="009A141F" w:rsidRPr="00AF702D">
        <w:rPr>
          <w:rFonts w:ascii="Times New Roman" w:hAnsi="Times New Roman"/>
          <w:sz w:val="24"/>
          <w:szCs w:val="24"/>
        </w:rPr>
        <w:t>and</w:t>
      </w:r>
      <w:r w:rsidRPr="00AF702D">
        <w:rPr>
          <w:rFonts w:ascii="Times New Roman" w:hAnsi="Times New Roman"/>
          <w:sz w:val="24"/>
          <w:szCs w:val="24"/>
        </w:rPr>
        <w:t xml:space="preserve"> Weather Impacts</w:t>
      </w:r>
      <w:r>
        <w:rPr>
          <w:rFonts w:ascii="Times New Roman" w:hAnsi="Times New Roman"/>
          <w:sz w:val="24"/>
          <w:szCs w:val="24"/>
        </w:rPr>
        <w:t xml:space="preserve">.  European Geosciences </w:t>
      </w:r>
      <w:r w:rsidR="003B308E">
        <w:rPr>
          <w:rFonts w:ascii="Times New Roman" w:hAnsi="Times New Roman"/>
          <w:sz w:val="24"/>
          <w:szCs w:val="24"/>
        </w:rPr>
        <w:t>Union</w:t>
      </w:r>
      <w:r>
        <w:rPr>
          <w:rFonts w:ascii="Times New Roman" w:hAnsi="Times New Roman"/>
          <w:sz w:val="24"/>
          <w:szCs w:val="24"/>
        </w:rPr>
        <w:t>.  Vienna, Austria.</w:t>
      </w:r>
      <w:r w:rsidR="00841FCD">
        <w:rPr>
          <w:rFonts w:ascii="Times New Roman" w:hAnsi="Times New Roman"/>
          <w:sz w:val="24"/>
          <w:szCs w:val="24"/>
        </w:rPr>
        <w:t xml:space="preserve"> (invited)</w:t>
      </w:r>
    </w:p>
    <w:p w14:paraId="3398CC65" w14:textId="77777777" w:rsidR="00AF702D" w:rsidRPr="00AF702D" w:rsidRDefault="00AF702D" w:rsidP="00AF702D">
      <w:pPr>
        <w:widowControl w:val="0"/>
        <w:tabs>
          <w:tab w:val="left" w:pos="720"/>
          <w:tab w:val="left" w:pos="1080"/>
        </w:tabs>
        <w:spacing w:after="0" w:line="240" w:lineRule="auto"/>
        <w:rPr>
          <w:rFonts w:ascii="Times New Roman" w:hAnsi="Times New Roman"/>
          <w:b/>
          <w:sz w:val="24"/>
          <w:szCs w:val="24"/>
        </w:rPr>
      </w:pPr>
    </w:p>
    <w:p w14:paraId="2005F991" w14:textId="77777777" w:rsidR="00666DB3" w:rsidRPr="008C7811" w:rsidRDefault="00572707" w:rsidP="005C4D8A">
      <w:pPr>
        <w:pStyle w:val="ListParagraph"/>
        <w:widowControl w:val="0"/>
        <w:numPr>
          <w:ilvl w:val="0"/>
          <w:numId w:val="18"/>
        </w:numPr>
        <w:tabs>
          <w:tab w:val="left" w:pos="720"/>
          <w:tab w:val="left" w:pos="1080"/>
        </w:tabs>
        <w:spacing w:after="0" w:line="240" w:lineRule="auto"/>
        <w:rPr>
          <w:rFonts w:ascii="Times New Roman" w:hAnsi="Times New Roman"/>
          <w:b/>
          <w:sz w:val="24"/>
          <w:szCs w:val="24"/>
        </w:rPr>
      </w:pPr>
      <w:r w:rsidRPr="008C7811">
        <w:rPr>
          <w:rFonts w:ascii="Times New Roman" w:hAnsi="Times New Roman"/>
          <w:b/>
          <w:sz w:val="24"/>
          <w:szCs w:val="24"/>
        </w:rPr>
        <w:t>Cruse</w:t>
      </w:r>
      <w:r w:rsidR="00666DB3" w:rsidRPr="008C7811">
        <w:rPr>
          <w:rFonts w:ascii="Times New Roman" w:hAnsi="Times New Roman"/>
          <w:b/>
          <w:sz w:val="24"/>
          <w:szCs w:val="24"/>
        </w:rPr>
        <w:t>, R.M</w:t>
      </w:r>
      <w:r w:rsidRPr="008C7811">
        <w:rPr>
          <w:rFonts w:ascii="Times New Roman" w:hAnsi="Times New Roman"/>
          <w:b/>
          <w:sz w:val="24"/>
          <w:szCs w:val="24"/>
        </w:rPr>
        <w:t xml:space="preserve">. </w:t>
      </w:r>
      <w:r w:rsidR="008A1DDD" w:rsidRPr="008C7811">
        <w:rPr>
          <w:rFonts w:ascii="Times New Roman" w:hAnsi="Times New Roman"/>
          <w:sz w:val="24"/>
          <w:szCs w:val="24"/>
        </w:rPr>
        <w:t>July 15, 2</w:t>
      </w:r>
      <w:r w:rsidR="00FC6013" w:rsidRPr="008C7811">
        <w:rPr>
          <w:rFonts w:ascii="Times New Roman" w:hAnsi="Times New Roman"/>
          <w:sz w:val="24"/>
          <w:szCs w:val="24"/>
        </w:rPr>
        <w:t>014. Resource degradation, climate c</w:t>
      </w:r>
      <w:r w:rsidRPr="008C7811">
        <w:rPr>
          <w:rFonts w:ascii="Times New Roman" w:hAnsi="Times New Roman"/>
          <w:sz w:val="24"/>
          <w:szCs w:val="24"/>
        </w:rPr>
        <w:t>h</w:t>
      </w:r>
      <w:r w:rsidR="00FC6013" w:rsidRPr="008C7811">
        <w:rPr>
          <w:rFonts w:ascii="Times New Roman" w:hAnsi="Times New Roman"/>
          <w:sz w:val="24"/>
          <w:szCs w:val="24"/>
        </w:rPr>
        <w:t>ange and rising global d</w:t>
      </w:r>
      <w:r w:rsidR="008A1DDD" w:rsidRPr="008C7811">
        <w:rPr>
          <w:rFonts w:ascii="Times New Roman" w:hAnsi="Times New Roman"/>
          <w:sz w:val="24"/>
          <w:szCs w:val="24"/>
        </w:rPr>
        <w:t xml:space="preserve">emand. </w:t>
      </w:r>
      <w:r w:rsidRPr="008C7811">
        <w:rPr>
          <w:rFonts w:ascii="Times New Roman" w:hAnsi="Times New Roman"/>
          <w:sz w:val="24"/>
          <w:szCs w:val="24"/>
        </w:rPr>
        <w:t>Research School for Socioeconomic and Natural Sciences of the Envi</w:t>
      </w:r>
      <w:r w:rsidR="00C65504" w:rsidRPr="008C7811">
        <w:rPr>
          <w:rFonts w:ascii="Times New Roman" w:hAnsi="Times New Roman"/>
          <w:sz w:val="24"/>
          <w:szCs w:val="24"/>
        </w:rPr>
        <w:t>ronment.  Bonn, Germany.</w:t>
      </w:r>
      <w:r w:rsidR="0085321F" w:rsidRPr="008C7811">
        <w:rPr>
          <w:rFonts w:ascii="Times New Roman" w:hAnsi="Times New Roman"/>
          <w:sz w:val="24"/>
          <w:szCs w:val="24"/>
        </w:rPr>
        <w:t xml:space="preserve"> (Invited).</w:t>
      </w:r>
    </w:p>
    <w:p w14:paraId="2043E3E7" w14:textId="77777777" w:rsidR="00666DB3" w:rsidRPr="008C7811" w:rsidRDefault="00666DB3" w:rsidP="005C4D8A">
      <w:pPr>
        <w:widowControl w:val="0"/>
        <w:tabs>
          <w:tab w:val="left" w:pos="720"/>
          <w:tab w:val="left" w:pos="1080"/>
        </w:tabs>
        <w:spacing w:after="0" w:line="240" w:lineRule="auto"/>
        <w:rPr>
          <w:rFonts w:ascii="Times New Roman" w:hAnsi="Times New Roman"/>
          <w:b/>
          <w:sz w:val="24"/>
          <w:szCs w:val="24"/>
        </w:rPr>
      </w:pPr>
    </w:p>
    <w:p w14:paraId="00140908" w14:textId="74A09876" w:rsidR="002315ED" w:rsidRDefault="002315ED" w:rsidP="002315ED">
      <w:pPr>
        <w:widowControl w:val="0"/>
        <w:tabs>
          <w:tab w:val="left" w:pos="720"/>
          <w:tab w:val="left" w:pos="1080"/>
        </w:tabs>
        <w:spacing w:after="0" w:line="240" w:lineRule="auto"/>
        <w:rPr>
          <w:rFonts w:ascii="Times New Roman" w:hAnsi="Times New Roman"/>
          <w:b/>
          <w:sz w:val="24"/>
          <w:szCs w:val="24"/>
        </w:rPr>
      </w:pPr>
    </w:p>
    <w:p w14:paraId="5005DE74" w14:textId="535EC7A2" w:rsidR="00BA2D68" w:rsidRDefault="00BA2D68" w:rsidP="002315ED">
      <w:pPr>
        <w:widowControl w:val="0"/>
        <w:tabs>
          <w:tab w:val="left" w:pos="720"/>
          <w:tab w:val="left" w:pos="1080"/>
        </w:tabs>
        <w:spacing w:after="0" w:line="240" w:lineRule="auto"/>
        <w:rPr>
          <w:rFonts w:ascii="Times New Roman" w:hAnsi="Times New Roman"/>
          <w:b/>
          <w:sz w:val="24"/>
          <w:szCs w:val="24"/>
        </w:rPr>
      </w:pPr>
    </w:p>
    <w:p w14:paraId="761D72F5" w14:textId="77777777" w:rsidR="00BA2D68" w:rsidRPr="002315ED" w:rsidRDefault="00BA2D68" w:rsidP="002315ED">
      <w:pPr>
        <w:widowControl w:val="0"/>
        <w:tabs>
          <w:tab w:val="left" w:pos="720"/>
          <w:tab w:val="left" w:pos="1080"/>
        </w:tabs>
        <w:spacing w:after="0" w:line="240" w:lineRule="auto"/>
        <w:rPr>
          <w:rFonts w:ascii="Times New Roman" w:hAnsi="Times New Roman"/>
          <w:b/>
          <w:sz w:val="24"/>
          <w:szCs w:val="24"/>
        </w:rPr>
      </w:pPr>
    </w:p>
    <w:p w14:paraId="06576BA2" w14:textId="77777777" w:rsidR="009E0CBD" w:rsidRDefault="009E0CBD" w:rsidP="00296706">
      <w:pPr>
        <w:pStyle w:val="Level3"/>
        <w:pBdr>
          <w:top w:val="single" w:sz="6" w:space="1" w:color="auto"/>
          <w:bottom w:val="single" w:sz="6" w:space="1" w:color="auto"/>
        </w:pBdr>
        <w:tabs>
          <w:tab w:val="clear" w:pos="1800"/>
        </w:tabs>
        <w:ind w:left="0"/>
        <w:rPr>
          <w:rFonts w:ascii="Times New Roman" w:hAnsi="Times New Roman"/>
          <w:b/>
          <w:szCs w:val="24"/>
          <w:lang w:val="en-US"/>
        </w:rPr>
      </w:pPr>
    </w:p>
    <w:p w14:paraId="1BAB258A" w14:textId="7BBB5890" w:rsidR="00296706" w:rsidRPr="009A141F" w:rsidRDefault="00296706" w:rsidP="00296706">
      <w:pPr>
        <w:pStyle w:val="Level3"/>
        <w:pBdr>
          <w:top w:val="single" w:sz="6" w:space="1" w:color="auto"/>
          <w:bottom w:val="single" w:sz="6" w:space="1" w:color="auto"/>
        </w:pBdr>
        <w:tabs>
          <w:tab w:val="clear" w:pos="1800"/>
        </w:tabs>
        <w:ind w:left="0"/>
        <w:rPr>
          <w:rFonts w:ascii="Times New Roman" w:hAnsi="Times New Roman"/>
          <w:szCs w:val="24"/>
          <w:lang w:val="en-US"/>
        </w:rPr>
      </w:pPr>
      <w:r w:rsidRPr="00C768FE">
        <w:rPr>
          <w:rFonts w:ascii="Times New Roman" w:hAnsi="Times New Roman"/>
          <w:b/>
          <w:szCs w:val="24"/>
          <w:lang w:val="en-US"/>
        </w:rPr>
        <w:t xml:space="preserve">Invited </w:t>
      </w:r>
      <w:r w:rsidR="005431C5" w:rsidRPr="00C768FE">
        <w:rPr>
          <w:rFonts w:ascii="Times New Roman" w:hAnsi="Times New Roman"/>
          <w:b/>
          <w:szCs w:val="24"/>
          <w:lang w:val="en-US"/>
        </w:rPr>
        <w:t>d</w:t>
      </w:r>
      <w:r w:rsidRPr="00C768FE">
        <w:rPr>
          <w:rFonts w:ascii="Times New Roman" w:hAnsi="Times New Roman"/>
          <w:b/>
          <w:szCs w:val="24"/>
          <w:lang w:val="en-US"/>
        </w:rPr>
        <w:t>omestic</w:t>
      </w:r>
      <w:r w:rsidR="005431C5" w:rsidRPr="00775B56">
        <w:rPr>
          <w:rFonts w:ascii="Times New Roman" w:hAnsi="Times New Roman"/>
          <w:b/>
          <w:szCs w:val="24"/>
          <w:lang w:val="en-US"/>
        </w:rPr>
        <w:t xml:space="preserve"> p</w:t>
      </w:r>
      <w:r w:rsidRPr="00775B56">
        <w:rPr>
          <w:rFonts w:ascii="Times New Roman" w:hAnsi="Times New Roman"/>
          <w:b/>
          <w:szCs w:val="24"/>
          <w:lang w:val="en-US"/>
        </w:rPr>
        <w:t>resentations</w:t>
      </w:r>
      <w:r w:rsidR="001A386B">
        <w:rPr>
          <w:rFonts w:ascii="Times New Roman" w:hAnsi="Times New Roman"/>
          <w:b/>
          <w:szCs w:val="24"/>
          <w:lang w:val="en-US"/>
        </w:rPr>
        <w:t xml:space="preserve"> (</w:t>
      </w:r>
      <w:r w:rsidR="009E0CBD">
        <w:rPr>
          <w:rFonts w:ascii="Times New Roman" w:hAnsi="Times New Roman"/>
          <w:b/>
          <w:szCs w:val="24"/>
          <w:lang w:val="en-US"/>
        </w:rPr>
        <w:t xml:space="preserve">5 of </w:t>
      </w:r>
      <w:r w:rsidR="00DC0467">
        <w:rPr>
          <w:rFonts w:ascii="Times New Roman" w:hAnsi="Times New Roman"/>
          <w:b/>
          <w:szCs w:val="24"/>
          <w:lang w:val="en-US"/>
        </w:rPr>
        <w:t>9</w:t>
      </w:r>
      <w:r w:rsidR="00AE4249">
        <w:rPr>
          <w:rFonts w:ascii="Times New Roman" w:hAnsi="Times New Roman"/>
          <w:b/>
          <w:szCs w:val="24"/>
          <w:lang w:val="en-US"/>
        </w:rPr>
        <w:t>7</w:t>
      </w:r>
      <w:r w:rsidR="001A386B">
        <w:rPr>
          <w:rFonts w:ascii="Times New Roman" w:hAnsi="Times New Roman"/>
          <w:b/>
          <w:szCs w:val="24"/>
          <w:lang w:val="en-US"/>
        </w:rPr>
        <w:t>)</w:t>
      </w:r>
      <w:r w:rsidR="009A141F">
        <w:rPr>
          <w:rFonts w:ascii="Times New Roman" w:hAnsi="Times New Roman"/>
          <w:b/>
          <w:szCs w:val="24"/>
          <w:lang w:val="en-US"/>
        </w:rPr>
        <w:t xml:space="preserve"> </w:t>
      </w:r>
    </w:p>
    <w:p w14:paraId="0FCBEA5E" w14:textId="77777777" w:rsidR="002315ED" w:rsidRDefault="002315ED" w:rsidP="002315ED">
      <w:pPr>
        <w:pStyle w:val="Level3"/>
        <w:tabs>
          <w:tab w:val="clear" w:pos="1800"/>
        </w:tabs>
        <w:ind w:left="720"/>
        <w:rPr>
          <w:rFonts w:ascii="Times New Roman" w:hAnsi="Times New Roman"/>
          <w:b/>
          <w:szCs w:val="24"/>
          <w:lang w:val="en-US"/>
        </w:rPr>
      </w:pPr>
    </w:p>
    <w:p w14:paraId="77F1F992" w14:textId="1486988E" w:rsidR="00C2357A" w:rsidRPr="009A141F" w:rsidRDefault="00141EA8" w:rsidP="009A141F">
      <w:pPr>
        <w:pStyle w:val="Level3"/>
        <w:numPr>
          <w:ilvl w:val="0"/>
          <w:numId w:val="19"/>
        </w:numPr>
        <w:rPr>
          <w:rFonts w:ascii="Times New Roman" w:hAnsi="Times New Roman"/>
          <w:szCs w:val="24"/>
          <w:lang w:val="en-US"/>
        </w:rPr>
      </w:pPr>
      <w:r w:rsidRPr="00107453">
        <w:rPr>
          <w:rFonts w:ascii="Times New Roman" w:hAnsi="Times New Roman"/>
          <w:b/>
          <w:bCs/>
          <w:szCs w:val="24"/>
          <w:lang w:val="en-US"/>
        </w:rPr>
        <w:t>Rick Cruse</w:t>
      </w:r>
      <w:r>
        <w:rPr>
          <w:rFonts w:ascii="Times New Roman" w:hAnsi="Times New Roman"/>
          <w:szCs w:val="24"/>
          <w:lang w:val="en-US"/>
        </w:rPr>
        <w:t xml:space="preserve">.  2023.  Quantifying Soil Erosion: What does it mean?  Are we running out of topsoil?  Watershed Management Authority. Oakland, </w:t>
      </w:r>
      <w:proofErr w:type="gramStart"/>
      <w:r>
        <w:rPr>
          <w:rFonts w:ascii="Times New Roman" w:hAnsi="Times New Roman"/>
          <w:szCs w:val="24"/>
          <w:lang w:val="en-US"/>
        </w:rPr>
        <w:t>IA  September</w:t>
      </w:r>
      <w:proofErr w:type="gramEnd"/>
      <w:r>
        <w:rPr>
          <w:rFonts w:ascii="Times New Roman" w:hAnsi="Times New Roman"/>
          <w:szCs w:val="24"/>
          <w:lang w:val="en-US"/>
        </w:rPr>
        <w:t xml:space="preserve"> 13, 2023.</w:t>
      </w:r>
    </w:p>
    <w:p w14:paraId="63CA1294" w14:textId="77777777" w:rsidR="00DA4B86" w:rsidRDefault="00DA4B86" w:rsidP="00DA4B86">
      <w:pPr>
        <w:pStyle w:val="Level3"/>
        <w:ind w:left="720"/>
        <w:rPr>
          <w:rFonts w:ascii="Times New Roman" w:hAnsi="Times New Roman"/>
          <w:szCs w:val="24"/>
          <w:lang w:val="en-US"/>
        </w:rPr>
      </w:pPr>
    </w:p>
    <w:p w14:paraId="3E8ABED5" w14:textId="1E771F74" w:rsidR="009B568C" w:rsidRPr="00E957D9" w:rsidRDefault="009B568C" w:rsidP="00E957D9">
      <w:pPr>
        <w:pStyle w:val="Level3"/>
        <w:numPr>
          <w:ilvl w:val="0"/>
          <w:numId w:val="19"/>
        </w:numPr>
        <w:rPr>
          <w:rFonts w:ascii="Times New Roman" w:hAnsi="Times New Roman"/>
          <w:szCs w:val="24"/>
          <w:lang w:val="en-US"/>
        </w:rPr>
      </w:pPr>
      <w:r w:rsidRPr="00107453">
        <w:rPr>
          <w:rFonts w:ascii="Times New Roman" w:hAnsi="Times New Roman"/>
          <w:b/>
          <w:bCs/>
          <w:szCs w:val="24"/>
          <w:lang w:val="en-US"/>
        </w:rPr>
        <w:t>Rick Cruse</w:t>
      </w:r>
      <w:r>
        <w:rPr>
          <w:rFonts w:ascii="Times New Roman" w:hAnsi="Times New Roman"/>
          <w:szCs w:val="24"/>
          <w:lang w:val="en-US"/>
        </w:rPr>
        <w:t xml:space="preserve"> and Emily Zimmerman.  2023.  Agricultural Conservation Planning Framework and endangered species. Presented at: </w:t>
      </w:r>
      <w:r w:rsidRPr="009B568C">
        <w:rPr>
          <w:rFonts w:ascii="Times New Roman" w:hAnsi="Times New Roman"/>
          <w:szCs w:val="24"/>
          <w:lang w:val="en-US"/>
        </w:rPr>
        <w:t>Balancing Species Protection and Soybean Production: A Systems Approach to Endangered Species Pesticide Mitigations</w:t>
      </w:r>
      <w:r>
        <w:rPr>
          <w:rFonts w:ascii="Times New Roman" w:hAnsi="Times New Roman"/>
          <w:szCs w:val="24"/>
          <w:lang w:val="en-US"/>
        </w:rPr>
        <w:t>. Lincoln, NE.  February 9-10, 2023</w:t>
      </w:r>
      <w:r w:rsidRPr="00E957D9">
        <w:rPr>
          <w:rFonts w:ascii="Times New Roman" w:hAnsi="Times New Roman"/>
          <w:szCs w:val="24"/>
          <w:lang w:val="en-US"/>
        </w:rPr>
        <w:t xml:space="preserve"> </w:t>
      </w:r>
    </w:p>
    <w:p w14:paraId="15AB92EE" w14:textId="77777777" w:rsidR="009B568C" w:rsidRPr="009B568C" w:rsidRDefault="009B568C" w:rsidP="009B568C">
      <w:pPr>
        <w:pStyle w:val="Level3"/>
        <w:ind w:left="720"/>
        <w:rPr>
          <w:rFonts w:ascii="Times New Roman" w:hAnsi="Times New Roman"/>
          <w:szCs w:val="24"/>
          <w:lang w:val="en-US"/>
        </w:rPr>
      </w:pPr>
    </w:p>
    <w:p w14:paraId="1CEAC0FD" w14:textId="770416FB" w:rsidR="00DC0467" w:rsidRDefault="00DC0467" w:rsidP="00DC0467">
      <w:pPr>
        <w:pStyle w:val="Level3"/>
        <w:numPr>
          <w:ilvl w:val="0"/>
          <w:numId w:val="19"/>
        </w:numPr>
        <w:rPr>
          <w:rFonts w:ascii="Times New Roman" w:hAnsi="Times New Roman"/>
          <w:szCs w:val="24"/>
          <w:lang w:val="en-US"/>
        </w:rPr>
      </w:pPr>
      <w:r w:rsidRPr="00DC0467">
        <w:rPr>
          <w:rFonts w:ascii="Times New Roman" w:hAnsi="Times New Roman"/>
          <w:b/>
          <w:szCs w:val="24"/>
          <w:lang w:val="en-US"/>
        </w:rPr>
        <w:t>Cruse, Rick</w:t>
      </w:r>
      <w:r>
        <w:rPr>
          <w:rFonts w:ascii="Times New Roman" w:hAnsi="Times New Roman"/>
          <w:szCs w:val="24"/>
          <w:lang w:val="en-US"/>
        </w:rPr>
        <w:t xml:space="preserve"> and the Daily Erosion Project Team. November 25, 2019.  </w:t>
      </w:r>
      <w:r w:rsidRPr="00DC0467">
        <w:rPr>
          <w:rFonts w:ascii="Times New Roman" w:hAnsi="Times New Roman"/>
          <w:szCs w:val="24"/>
          <w:lang w:val="en-US"/>
        </w:rPr>
        <w:t>Iowa Smart Agriculture – Soil conservation viewed through a crystal ball</w:t>
      </w:r>
      <w:r>
        <w:rPr>
          <w:rFonts w:ascii="Times New Roman" w:hAnsi="Times New Roman"/>
          <w:szCs w:val="24"/>
          <w:lang w:val="en-US"/>
        </w:rPr>
        <w:t xml:space="preserve">.  </w:t>
      </w:r>
      <w:r w:rsidRPr="00DC0467">
        <w:rPr>
          <w:rFonts w:ascii="Times New Roman" w:hAnsi="Times New Roman"/>
          <w:szCs w:val="24"/>
          <w:lang w:val="en-US"/>
        </w:rPr>
        <w:t>Iowa Smart Agriculture Forum</w:t>
      </w:r>
      <w:r>
        <w:rPr>
          <w:rFonts w:ascii="Times New Roman" w:hAnsi="Times New Roman"/>
          <w:szCs w:val="24"/>
          <w:lang w:val="en-US"/>
        </w:rPr>
        <w:t>. Des Moines, IA.</w:t>
      </w:r>
    </w:p>
    <w:p w14:paraId="225C8497" w14:textId="77777777" w:rsidR="001232EB" w:rsidRDefault="001232EB" w:rsidP="001232EB">
      <w:pPr>
        <w:pStyle w:val="Level3"/>
        <w:ind w:left="720"/>
        <w:rPr>
          <w:rFonts w:ascii="Times New Roman" w:hAnsi="Times New Roman"/>
          <w:b/>
          <w:szCs w:val="24"/>
          <w:lang w:val="en-US"/>
        </w:rPr>
      </w:pPr>
    </w:p>
    <w:p w14:paraId="0115A01B" w14:textId="77777777" w:rsidR="00DB1961" w:rsidRPr="00DB1961" w:rsidRDefault="00DB1961" w:rsidP="00DB1961">
      <w:pPr>
        <w:pStyle w:val="Level3"/>
        <w:numPr>
          <w:ilvl w:val="0"/>
          <w:numId w:val="19"/>
        </w:numPr>
        <w:tabs>
          <w:tab w:val="clear" w:pos="1800"/>
        </w:tabs>
        <w:rPr>
          <w:rFonts w:ascii="Times New Roman" w:hAnsi="Times New Roman"/>
          <w:b/>
          <w:szCs w:val="24"/>
          <w:lang w:val="en-US"/>
        </w:rPr>
      </w:pPr>
      <w:r>
        <w:rPr>
          <w:rFonts w:ascii="Times New Roman" w:hAnsi="Times New Roman"/>
          <w:b/>
          <w:szCs w:val="24"/>
          <w:lang w:val="en-US"/>
        </w:rPr>
        <w:t xml:space="preserve">Cruse, Rick.  </w:t>
      </w:r>
      <w:r w:rsidRPr="00DB1961">
        <w:rPr>
          <w:rFonts w:ascii="Times New Roman" w:hAnsi="Times New Roman"/>
          <w:szCs w:val="24"/>
          <w:lang w:val="en-US"/>
        </w:rPr>
        <w:t>December</w:t>
      </w:r>
      <w:r>
        <w:rPr>
          <w:rFonts w:ascii="Times New Roman" w:hAnsi="Times New Roman"/>
          <w:szCs w:val="24"/>
          <w:lang w:val="en-US"/>
        </w:rPr>
        <w:t xml:space="preserve"> 13, 2016.  Why sustaining soil and water resources is critical. </w:t>
      </w:r>
      <w:r w:rsidRPr="00DB1961">
        <w:rPr>
          <w:rFonts w:ascii="Times New Roman" w:hAnsi="Times New Roman"/>
          <w:szCs w:val="24"/>
          <w:lang w:val="en-US"/>
        </w:rPr>
        <w:t>Land O’Lakes SUSTAIN® Grower Recognition Meeting</w:t>
      </w:r>
      <w:r>
        <w:rPr>
          <w:rFonts w:ascii="Times New Roman" w:hAnsi="Times New Roman"/>
          <w:szCs w:val="24"/>
          <w:lang w:val="en-US"/>
        </w:rPr>
        <w:t>. Ft. Lauderdale, FL.</w:t>
      </w:r>
    </w:p>
    <w:p w14:paraId="35ABDEFC" w14:textId="77777777" w:rsidR="00DB1961" w:rsidRDefault="00DB1961" w:rsidP="00DB1961">
      <w:pPr>
        <w:pStyle w:val="Level3"/>
        <w:tabs>
          <w:tab w:val="clear" w:pos="1800"/>
        </w:tabs>
        <w:ind w:left="720"/>
        <w:rPr>
          <w:rFonts w:ascii="Times New Roman" w:hAnsi="Times New Roman"/>
          <w:b/>
          <w:szCs w:val="24"/>
          <w:lang w:val="en-US"/>
        </w:rPr>
      </w:pPr>
    </w:p>
    <w:p w14:paraId="728076C1" w14:textId="77777777" w:rsidR="008C4450" w:rsidRPr="008C4450" w:rsidRDefault="00D8188C" w:rsidP="00973EEF">
      <w:pPr>
        <w:pStyle w:val="Level3"/>
        <w:numPr>
          <w:ilvl w:val="0"/>
          <w:numId w:val="19"/>
        </w:numPr>
        <w:tabs>
          <w:tab w:val="clear" w:pos="1800"/>
        </w:tabs>
        <w:rPr>
          <w:rFonts w:ascii="Times New Roman" w:hAnsi="Times New Roman"/>
          <w:b/>
          <w:szCs w:val="24"/>
          <w:lang w:val="en-US"/>
        </w:rPr>
      </w:pPr>
      <w:r>
        <w:rPr>
          <w:rFonts w:ascii="Times New Roman" w:hAnsi="Times New Roman"/>
          <w:b/>
          <w:szCs w:val="24"/>
          <w:lang w:val="en-US"/>
        </w:rPr>
        <w:t xml:space="preserve">Cruse, Rick.  </w:t>
      </w:r>
      <w:r>
        <w:rPr>
          <w:rFonts w:ascii="Times New Roman" w:hAnsi="Times New Roman"/>
          <w:szCs w:val="24"/>
          <w:lang w:val="en-US"/>
        </w:rPr>
        <w:t>March 9, 2016.  Why Soil Health?  Archers Daniel Midland. Ankeny, IA.</w:t>
      </w:r>
    </w:p>
    <w:p w14:paraId="4558C18D" w14:textId="77777777" w:rsidR="00D8188C" w:rsidRPr="00D8188C" w:rsidRDefault="00D8188C" w:rsidP="008C4450">
      <w:pPr>
        <w:pStyle w:val="Level3"/>
        <w:tabs>
          <w:tab w:val="clear" w:pos="1800"/>
        </w:tabs>
        <w:ind w:left="0"/>
        <w:rPr>
          <w:rFonts w:ascii="Times New Roman" w:hAnsi="Times New Roman"/>
          <w:b/>
          <w:szCs w:val="24"/>
          <w:lang w:val="en-US"/>
        </w:rPr>
      </w:pPr>
      <w:r>
        <w:rPr>
          <w:rFonts w:ascii="Times New Roman" w:hAnsi="Times New Roman"/>
          <w:szCs w:val="24"/>
          <w:lang w:val="en-US"/>
        </w:rPr>
        <w:t xml:space="preserve"> </w:t>
      </w:r>
    </w:p>
    <w:p w14:paraId="2586233C" w14:textId="77777777" w:rsidR="000B5A93" w:rsidRPr="001C64C6" w:rsidRDefault="000B5A93" w:rsidP="000B5A93">
      <w:pPr>
        <w:pStyle w:val="Level3"/>
        <w:tabs>
          <w:tab w:val="clear" w:pos="1800"/>
        </w:tabs>
        <w:ind w:left="720"/>
        <w:rPr>
          <w:rFonts w:ascii="Times New Roman" w:hAnsi="Times New Roman"/>
          <w:b/>
          <w:szCs w:val="24"/>
          <w:lang w:val="en-US"/>
        </w:rPr>
      </w:pPr>
    </w:p>
    <w:p w14:paraId="260285CC" w14:textId="77777777" w:rsidR="001C64C6" w:rsidRPr="00775B56" w:rsidRDefault="001C64C6" w:rsidP="00775B56">
      <w:pPr>
        <w:pBdr>
          <w:top w:val="single" w:sz="6" w:space="1" w:color="auto"/>
          <w:bottom w:val="single" w:sz="6" w:space="1" w:color="auto"/>
        </w:pBdr>
        <w:rPr>
          <w:rFonts w:ascii="Times New Roman" w:hAnsi="Times New Roman"/>
          <w:b/>
          <w:sz w:val="24"/>
          <w:szCs w:val="24"/>
        </w:rPr>
      </w:pPr>
      <w:r w:rsidRPr="00775B56">
        <w:rPr>
          <w:rFonts w:ascii="Times New Roman" w:hAnsi="Times New Roman"/>
          <w:b/>
          <w:sz w:val="24"/>
          <w:szCs w:val="24"/>
        </w:rPr>
        <w:t xml:space="preserve">Grants </w:t>
      </w:r>
      <w:r w:rsidR="008E0176" w:rsidRPr="00775B56">
        <w:rPr>
          <w:rFonts w:ascii="Times New Roman" w:hAnsi="Times New Roman"/>
          <w:b/>
          <w:sz w:val="24"/>
          <w:szCs w:val="24"/>
        </w:rPr>
        <w:t>and contracts</w:t>
      </w:r>
    </w:p>
    <w:p w14:paraId="49D3A426" w14:textId="59537005" w:rsidR="001C64C6" w:rsidRPr="00706FC2" w:rsidRDefault="008E0176" w:rsidP="00522D32">
      <w:pPr>
        <w:pStyle w:val="Level2"/>
        <w:tabs>
          <w:tab w:val="clear" w:pos="1080"/>
          <w:tab w:val="left" w:pos="426"/>
        </w:tabs>
        <w:spacing w:before="120"/>
        <w:ind w:left="-270"/>
        <w:jc w:val="both"/>
        <w:rPr>
          <w:rFonts w:ascii="Times New Roman" w:hAnsi="Times New Roman"/>
          <w:iCs/>
          <w:szCs w:val="24"/>
          <w:lang w:val="en-US"/>
        </w:rPr>
      </w:pPr>
      <w:r w:rsidRPr="008E0176">
        <w:rPr>
          <w:rFonts w:ascii="Times New Roman" w:hAnsi="Times New Roman"/>
          <w:b/>
          <w:szCs w:val="24"/>
          <w:lang w:val="en-US"/>
        </w:rPr>
        <w:t xml:space="preserve">Funded </w:t>
      </w:r>
      <w:r w:rsidR="005F5213">
        <w:rPr>
          <w:rFonts w:ascii="Times New Roman" w:hAnsi="Times New Roman"/>
          <w:b/>
          <w:szCs w:val="24"/>
          <w:lang w:val="en-US"/>
        </w:rPr>
        <w:t>(</w:t>
      </w:r>
      <w:r w:rsidRPr="008E0176">
        <w:rPr>
          <w:rFonts w:ascii="Times New Roman" w:hAnsi="Times New Roman"/>
          <w:b/>
          <w:szCs w:val="24"/>
          <w:lang w:val="en-US"/>
        </w:rPr>
        <w:t>since 2000</w:t>
      </w:r>
      <w:r w:rsidR="005F5213">
        <w:rPr>
          <w:rFonts w:ascii="Times New Roman" w:hAnsi="Times New Roman"/>
          <w:b/>
          <w:szCs w:val="24"/>
          <w:lang w:val="en-US"/>
        </w:rPr>
        <w:t>)</w:t>
      </w:r>
      <w:r w:rsidR="009A141F">
        <w:rPr>
          <w:rFonts w:ascii="Times New Roman" w:hAnsi="Times New Roman"/>
          <w:b/>
          <w:szCs w:val="24"/>
          <w:lang w:val="en-US"/>
        </w:rPr>
        <w:t xml:space="preserve">, </w:t>
      </w:r>
      <w:r w:rsidR="009A141F">
        <w:rPr>
          <w:rFonts w:ascii="Times New Roman" w:hAnsi="Times New Roman"/>
          <w:szCs w:val="24"/>
          <w:lang w:val="en-US"/>
        </w:rPr>
        <w:t xml:space="preserve">listing only </w:t>
      </w:r>
      <w:r w:rsidR="00706FC2">
        <w:rPr>
          <w:rFonts w:ascii="Times New Roman" w:hAnsi="Times New Roman"/>
          <w:szCs w:val="24"/>
          <w:lang w:val="en-US"/>
        </w:rPr>
        <w:t xml:space="preserve">research </w:t>
      </w:r>
      <w:r w:rsidR="009A141F">
        <w:rPr>
          <w:rFonts w:ascii="Times New Roman" w:hAnsi="Times New Roman"/>
          <w:szCs w:val="24"/>
          <w:lang w:val="en-US"/>
        </w:rPr>
        <w:t>grants and contracts for which Cruse is PI.</w:t>
      </w:r>
      <w:r w:rsidR="00EC0EE8">
        <w:rPr>
          <w:rFonts w:ascii="Times New Roman" w:hAnsi="Times New Roman"/>
          <w:szCs w:val="24"/>
          <w:lang w:val="en-US"/>
        </w:rPr>
        <w:t xml:space="preserve"> Total since 200</w:t>
      </w:r>
      <w:r w:rsidR="00706FC2">
        <w:rPr>
          <w:rFonts w:ascii="Times New Roman" w:hAnsi="Times New Roman"/>
          <w:szCs w:val="24"/>
          <w:lang w:val="en-US"/>
        </w:rPr>
        <w:t>0</w:t>
      </w:r>
      <w:r w:rsidR="00EC0EE8">
        <w:rPr>
          <w:rFonts w:ascii="Times New Roman" w:hAnsi="Times New Roman"/>
          <w:szCs w:val="24"/>
          <w:lang w:val="en-US"/>
        </w:rPr>
        <w:t xml:space="preserve"> for which Cruse is PI is $</w:t>
      </w:r>
      <w:r w:rsidR="00706FC2">
        <w:rPr>
          <w:rFonts w:ascii="Times New Roman" w:hAnsi="Times New Roman"/>
          <w:szCs w:val="24"/>
          <w:lang w:val="en-US"/>
        </w:rPr>
        <w:t>6,280,679</w:t>
      </w:r>
      <w:r w:rsidR="00EC0EE8">
        <w:rPr>
          <w:rFonts w:ascii="Times New Roman" w:hAnsi="Times New Roman"/>
          <w:szCs w:val="24"/>
          <w:lang w:val="en-US"/>
        </w:rPr>
        <w:t xml:space="preserve">.  </w:t>
      </w:r>
      <w:r w:rsidR="001C64C6" w:rsidRPr="008E0176">
        <w:rPr>
          <w:rFonts w:ascii="Times New Roman" w:hAnsi="Times New Roman"/>
          <w:i/>
          <w:szCs w:val="24"/>
          <w:lang w:val="en-US"/>
        </w:rPr>
        <w:t>Prior to 2000 total external funding: $1,782,705</w:t>
      </w:r>
      <w:r w:rsidR="00706FC2">
        <w:rPr>
          <w:rFonts w:ascii="Times New Roman" w:hAnsi="Times New Roman"/>
          <w:i/>
          <w:szCs w:val="24"/>
          <w:lang w:val="en-US"/>
        </w:rPr>
        <w:t>.</w:t>
      </w:r>
      <w:r w:rsidR="0050053F">
        <w:rPr>
          <w:rFonts w:ascii="Times New Roman" w:hAnsi="Times New Roman"/>
          <w:iCs/>
          <w:szCs w:val="24"/>
          <w:lang w:val="en-US"/>
        </w:rPr>
        <w:t xml:space="preserve">  As the Iowa Water Center Director Cruse has served as PI on</w:t>
      </w:r>
      <w:r w:rsidR="00BA2D68">
        <w:rPr>
          <w:rFonts w:ascii="Times New Roman" w:hAnsi="Times New Roman"/>
          <w:iCs/>
          <w:szCs w:val="24"/>
          <w:lang w:val="en-US"/>
        </w:rPr>
        <w:t xml:space="preserve"> an additional</w:t>
      </w:r>
      <w:r w:rsidR="0050053F">
        <w:rPr>
          <w:rFonts w:ascii="Times New Roman" w:hAnsi="Times New Roman"/>
          <w:iCs/>
          <w:szCs w:val="24"/>
          <w:lang w:val="en-US"/>
        </w:rPr>
        <w:t xml:space="preserve"> $1,948,271 received </w:t>
      </w:r>
      <w:r w:rsidR="00BA2D68">
        <w:rPr>
          <w:rFonts w:ascii="Times New Roman" w:hAnsi="Times New Roman"/>
          <w:iCs/>
          <w:szCs w:val="24"/>
          <w:lang w:val="en-US"/>
        </w:rPr>
        <w:t>through</w:t>
      </w:r>
      <w:r w:rsidR="0050053F">
        <w:rPr>
          <w:rFonts w:ascii="Times New Roman" w:hAnsi="Times New Roman"/>
          <w:iCs/>
          <w:szCs w:val="24"/>
          <w:lang w:val="en-US"/>
        </w:rPr>
        <w:t xml:space="preserve"> the US</w:t>
      </w:r>
      <w:r w:rsidR="00BA2D68">
        <w:rPr>
          <w:rFonts w:ascii="Times New Roman" w:hAnsi="Times New Roman"/>
          <w:iCs/>
          <w:szCs w:val="24"/>
          <w:lang w:val="en-US"/>
        </w:rPr>
        <w:t>GS</w:t>
      </w:r>
      <w:r w:rsidR="0050053F">
        <w:rPr>
          <w:rFonts w:ascii="Times New Roman" w:hAnsi="Times New Roman"/>
          <w:iCs/>
          <w:szCs w:val="24"/>
          <w:lang w:val="en-US"/>
        </w:rPr>
        <w:t>.</w:t>
      </w:r>
      <w:r w:rsidR="0074168D">
        <w:rPr>
          <w:rFonts w:ascii="Times New Roman" w:hAnsi="Times New Roman"/>
          <w:iCs/>
          <w:szCs w:val="24"/>
          <w:lang w:val="en-US"/>
        </w:rPr>
        <w:t xml:space="preserve">  Below</w:t>
      </w:r>
      <w:r w:rsidR="00BA2D68">
        <w:rPr>
          <w:rFonts w:ascii="Times New Roman" w:hAnsi="Times New Roman"/>
          <w:iCs/>
          <w:szCs w:val="24"/>
          <w:lang w:val="en-US"/>
        </w:rPr>
        <w:t>,</w:t>
      </w:r>
      <w:r w:rsidR="0074168D">
        <w:rPr>
          <w:rFonts w:ascii="Times New Roman" w:hAnsi="Times New Roman"/>
          <w:iCs/>
          <w:szCs w:val="24"/>
          <w:lang w:val="en-US"/>
        </w:rPr>
        <w:t xml:space="preserve"> 10 of these 23 awards are listed to exemplify </w:t>
      </w:r>
      <w:r w:rsidR="00BA2D68">
        <w:rPr>
          <w:rFonts w:ascii="Times New Roman" w:hAnsi="Times New Roman"/>
          <w:iCs/>
          <w:szCs w:val="24"/>
          <w:lang w:val="en-US"/>
        </w:rPr>
        <w:t>grant and contract successes</w:t>
      </w:r>
      <w:r w:rsidR="0074168D">
        <w:rPr>
          <w:rFonts w:ascii="Times New Roman" w:hAnsi="Times New Roman"/>
          <w:iCs/>
          <w:szCs w:val="24"/>
          <w:lang w:val="en-US"/>
        </w:rPr>
        <w:t>.</w:t>
      </w:r>
    </w:p>
    <w:p w14:paraId="574D12C1" w14:textId="77777777" w:rsidR="001C64C6" w:rsidRPr="001C64C6" w:rsidRDefault="001C64C6" w:rsidP="001C64C6">
      <w:pPr>
        <w:tabs>
          <w:tab w:val="center" w:pos="4770"/>
          <w:tab w:val="center" w:pos="9180"/>
        </w:tabs>
        <w:spacing w:after="0" w:line="240" w:lineRule="auto"/>
        <w:ind w:left="-450" w:right="-676"/>
        <w:jc w:val="both"/>
        <w:rPr>
          <w:rFonts w:ascii="Times New Roman" w:eastAsia="Times New Roman" w:hAnsi="Times New Roman" w:cs="Times New Roman"/>
          <w:b/>
          <w:sz w:val="24"/>
          <w:szCs w:val="20"/>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3"/>
        <w:gridCol w:w="7332"/>
        <w:gridCol w:w="1353"/>
      </w:tblGrid>
      <w:tr w:rsidR="00035A8D" w:rsidRPr="001C64C6" w14:paraId="3915D3F0" w14:textId="77777777" w:rsidTr="00AA315E">
        <w:trPr>
          <w:trHeight w:val="530"/>
          <w:jc w:val="center"/>
        </w:trPr>
        <w:tc>
          <w:tcPr>
            <w:tcW w:w="1143" w:type="dxa"/>
            <w:tcBorders>
              <w:top w:val="single" w:sz="12" w:space="0" w:color="auto"/>
              <w:left w:val="single" w:sz="12" w:space="0" w:color="auto"/>
              <w:bottom w:val="single" w:sz="12" w:space="0" w:color="auto"/>
              <w:right w:val="single" w:sz="12" w:space="0" w:color="auto"/>
            </w:tcBorders>
          </w:tcPr>
          <w:p w14:paraId="42D564DC" w14:textId="77777777" w:rsidR="00035A8D" w:rsidRPr="00035A8D" w:rsidRDefault="00035A8D" w:rsidP="001C64C6">
            <w:pPr>
              <w:widowControl w:val="0"/>
              <w:tabs>
                <w:tab w:val="left" w:pos="1800"/>
                <w:tab w:val="left" w:pos="8640"/>
              </w:tabs>
              <w:spacing w:after="0" w:line="240" w:lineRule="auto"/>
              <w:jc w:val="center"/>
              <w:rPr>
                <w:rFonts w:ascii="Times New Roman" w:eastAsia="Times New Roman" w:hAnsi="Times New Roman" w:cs="Times New Roman"/>
                <w:b/>
              </w:rPr>
            </w:pPr>
            <w:r w:rsidRPr="00035A8D">
              <w:rPr>
                <w:rFonts w:ascii="Times New Roman" w:eastAsia="Times New Roman" w:hAnsi="Times New Roman" w:cs="Times New Roman"/>
                <w:b/>
              </w:rPr>
              <w:t>Dates of Project</w:t>
            </w:r>
          </w:p>
        </w:tc>
        <w:tc>
          <w:tcPr>
            <w:tcW w:w="7332" w:type="dxa"/>
            <w:tcBorders>
              <w:top w:val="single" w:sz="12" w:space="0" w:color="auto"/>
              <w:left w:val="single" w:sz="12" w:space="0" w:color="auto"/>
              <w:bottom w:val="single" w:sz="12" w:space="0" w:color="auto"/>
              <w:right w:val="single" w:sz="12" w:space="0" w:color="auto"/>
            </w:tcBorders>
            <w:vAlign w:val="center"/>
          </w:tcPr>
          <w:p w14:paraId="0F8B113C" w14:textId="77777777" w:rsidR="00035A8D" w:rsidRPr="008C7811" w:rsidRDefault="00035A8D" w:rsidP="00035A8D">
            <w:pPr>
              <w:tabs>
                <w:tab w:val="left" w:pos="1800"/>
                <w:tab w:val="left" w:pos="8640"/>
              </w:tabs>
              <w:spacing w:after="0" w:line="240" w:lineRule="auto"/>
              <w:ind w:right="20"/>
              <w:jc w:val="center"/>
              <w:rPr>
                <w:rFonts w:ascii="Times New Roman" w:eastAsia="Times New Roman" w:hAnsi="Times New Roman" w:cs="Times New Roman"/>
                <w:b/>
                <w:i/>
              </w:rPr>
            </w:pPr>
            <w:r w:rsidRPr="008C7811">
              <w:rPr>
                <w:rFonts w:ascii="Times New Roman" w:eastAsia="Times New Roman" w:hAnsi="Times New Roman" w:cs="Times New Roman"/>
                <w:b/>
                <w:i/>
              </w:rPr>
              <w:t xml:space="preserve">Title. </w:t>
            </w:r>
            <w:r w:rsidRPr="008C7811">
              <w:rPr>
                <w:rFonts w:ascii="Times New Roman" w:eastAsia="Times New Roman" w:hAnsi="Times New Roman" w:cs="Times New Roman"/>
                <w:b/>
              </w:rPr>
              <w:t>Funding Source. Cooperators</w:t>
            </w:r>
          </w:p>
        </w:tc>
        <w:tc>
          <w:tcPr>
            <w:tcW w:w="1353" w:type="dxa"/>
            <w:tcBorders>
              <w:top w:val="single" w:sz="12" w:space="0" w:color="auto"/>
              <w:left w:val="single" w:sz="12" w:space="0" w:color="auto"/>
              <w:bottom w:val="single" w:sz="12" w:space="0" w:color="auto"/>
              <w:right w:val="single" w:sz="12" w:space="0" w:color="auto"/>
            </w:tcBorders>
          </w:tcPr>
          <w:p w14:paraId="6520DEF2" w14:textId="77777777" w:rsidR="00035A8D" w:rsidRPr="008C7811" w:rsidRDefault="00035A8D" w:rsidP="001C64C6">
            <w:pPr>
              <w:widowControl w:val="0"/>
              <w:tabs>
                <w:tab w:val="left" w:pos="1800"/>
                <w:tab w:val="left" w:pos="8640"/>
              </w:tabs>
              <w:spacing w:after="0" w:line="240" w:lineRule="auto"/>
              <w:ind w:left="-70" w:right="18"/>
              <w:jc w:val="center"/>
              <w:rPr>
                <w:rFonts w:ascii="Times New Roman" w:eastAsia="Times New Roman" w:hAnsi="Times New Roman" w:cs="Times New Roman"/>
                <w:b/>
              </w:rPr>
            </w:pPr>
            <w:r w:rsidRPr="008C7811">
              <w:rPr>
                <w:rFonts w:ascii="Times New Roman" w:eastAsia="Times New Roman" w:hAnsi="Times New Roman" w:cs="Times New Roman"/>
                <w:b/>
              </w:rPr>
              <w:t>Grant Amount</w:t>
            </w:r>
          </w:p>
        </w:tc>
      </w:tr>
      <w:tr w:rsidR="00C42E45" w:rsidRPr="001C64C6" w14:paraId="46D1C013" w14:textId="77777777" w:rsidTr="00AA315E">
        <w:trPr>
          <w:trHeight w:val="530"/>
          <w:jc w:val="center"/>
        </w:trPr>
        <w:tc>
          <w:tcPr>
            <w:tcW w:w="1143" w:type="dxa"/>
            <w:tcBorders>
              <w:top w:val="single" w:sz="12" w:space="0" w:color="auto"/>
            </w:tcBorders>
            <w:vAlign w:val="center"/>
          </w:tcPr>
          <w:p w14:paraId="43DF8B9A" w14:textId="6E216732" w:rsidR="00C42E45" w:rsidRDefault="00C42E45" w:rsidP="009F7EBF">
            <w:pPr>
              <w:widowControl w:val="0"/>
              <w:tabs>
                <w:tab w:val="left" w:pos="1800"/>
                <w:tab w:val="left" w:pos="864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9/29/2021-</w:t>
            </w:r>
          </w:p>
          <w:p w14:paraId="116AFD8E" w14:textId="743B2746" w:rsidR="00C42E45" w:rsidRDefault="00C42E45" w:rsidP="009F7EBF">
            <w:pPr>
              <w:widowControl w:val="0"/>
              <w:tabs>
                <w:tab w:val="left" w:pos="1800"/>
                <w:tab w:val="left" w:pos="864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9/28/2024</w:t>
            </w:r>
          </w:p>
        </w:tc>
        <w:tc>
          <w:tcPr>
            <w:tcW w:w="7332" w:type="dxa"/>
            <w:tcBorders>
              <w:top w:val="single" w:sz="12" w:space="0" w:color="auto"/>
              <w:bottom w:val="single" w:sz="8" w:space="0" w:color="auto"/>
            </w:tcBorders>
          </w:tcPr>
          <w:p w14:paraId="508DDE24" w14:textId="7459F9FD" w:rsidR="00C42E45" w:rsidRPr="00C42E45" w:rsidRDefault="00C42E45" w:rsidP="005C4B5B">
            <w:pPr>
              <w:tabs>
                <w:tab w:val="left" w:pos="1800"/>
                <w:tab w:val="left" w:pos="8640"/>
              </w:tabs>
              <w:spacing w:after="0" w:line="240" w:lineRule="auto"/>
              <w:ind w:right="20"/>
              <w:rPr>
                <w:rFonts w:ascii="Times New Roman" w:eastAsia="Times New Roman" w:hAnsi="Times New Roman" w:cs="Times New Roman"/>
                <w:iCs/>
              </w:rPr>
            </w:pPr>
            <w:r>
              <w:rPr>
                <w:rFonts w:ascii="Times New Roman" w:eastAsia="Times New Roman" w:hAnsi="Times New Roman" w:cs="Times New Roman"/>
                <w:i/>
              </w:rPr>
              <w:t>Agricultural Conservation Planning Framework National Hub;</w:t>
            </w:r>
            <w:r w:rsidR="0074168D">
              <w:rPr>
                <w:rFonts w:ascii="Times New Roman" w:eastAsia="Times New Roman" w:hAnsi="Times New Roman" w:cs="Times New Roman"/>
                <w:i/>
              </w:rPr>
              <w:t xml:space="preserve"> </w:t>
            </w:r>
            <w:proofErr w:type="gramStart"/>
            <w:r w:rsidR="0074168D">
              <w:rPr>
                <w:rFonts w:ascii="Times New Roman" w:eastAsia="Times New Roman" w:hAnsi="Times New Roman" w:cs="Times New Roman"/>
                <w:i/>
                <w:u w:val="single"/>
              </w:rPr>
              <w:t xml:space="preserve">NRCS; </w:t>
            </w:r>
            <w:r w:rsidRPr="00C42E45">
              <w:rPr>
                <w:rFonts w:ascii="Times New Roman" w:eastAsia="Times New Roman" w:hAnsi="Times New Roman" w:cs="Times New Roman"/>
                <w:iCs/>
              </w:rPr>
              <w:t xml:space="preserve"> </w:t>
            </w:r>
            <w:r w:rsidRPr="00C42E45">
              <w:rPr>
                <w:rFonts w:ascii="Times New Roman" w:eastAsia="Times New Roman" w:hAnsi="Times New Roman" w:cs="Times New Roman"/>
                <w:b/>
                <w:bCs/>
                <w:iCs/>
              </w:rPr>
              <w:t>Rick</w:t>
            </w:r>
            <w:proofErr w:type="gramEnd"/>
            <w:r w:rsidRPr="00C42E45">
              <w:rPr>
                <w:rFonts w:ascii="Times New Roman" w:eastAsia="Times New Roman" w:hAnsi="Times New Roman" w:cs="Times New Roman"/>
                <w:b/>
                <w:bCs/>
                <w:iCs/>
              </w:rPr>
              <w:t xml:space="preserve"> Cruse</w:t>
            </w:r>
            <w:r>
              <w:rPr>
                <w:rFonts w:ascii="Times New Roman" w:eastAsia="Times New Roman" w:hAnsi="Times New Roman" w:cs="Times New Roman"/>
                <w:b/>
                <w:bCs/>
                <w:iCs/>
              </w:rPr>
              <w:t xml:space="preserve"> (PI),</w:t>
            </w:r>
            <w:r>
              <w:rPr>
                <w:rFonts w:ascii="Times New Roman" w:eastAsia="Times New Roman" w:hAnsi="Times New Roman" w:cs="Times New Roman"/>
                <w:iCs/>
              </w:rPr>
              <w:t xml:space="preserve"> Emily Zimmerman, Hanna Bates</w:t>
            </w:r>
            <w:r w:rsidR="00DD0F18">
              <w:rPr>
                <w:rFonts w:ascii="Times New Roman" w:eastAsia="Times New Roman" w:hAnsi="Times New Roman" w:cs="Times New Roman"/>
                <w:iCs/>
              </w:rPr>
              <w:t>, Robin McNeely, Brian Gelder et al.</w:t>
            </w:r>
          </w:p>
        </w:tc>
        <w:tc>
          <w:tcPr>
            <w:tcW w:w="1353" w:type="dxa"/>
            <w:tcBorders>
              <w:top w:val="single" w:sz="12" w:space="0" w:color="auto"/>
            </w:tcBorders>
            <w:vAlign w:val="center"/>
          </w:tcPr>
          <w:p w14:paraId="6D8FF5B3" w14:textId="12A6F965" w:rsidR="00C42E45" w:rsidRDefault="00C42E45" w:rsidP="001C64C6">
            <w:pPr>
              <w:widowControl w:val="0"/>
              <w:tabs>
                <w:tab w:val="left" w:pos="1800"/>
                <w:tab w:val="left" w:pos="8640"/>
              </w:tabs>
              <w:spacing w:after="0" w:line="240" w:lineRule="auto"/>
              <w:ind w:left="-70" w:right="18"/>
              <w:jc w:val="center"/>
              <w:rPr>
                <w:rFonts w:ascii="Times New Roman" w:eastAsia="Times New Roman" w:hAnsi="Times New Roman" w:cs="Times New Roman"/>
              </w:rPr>
            </w:pPr>
            <w:r w:rsidRPr="00C42E45">
              <w:rPr>
                <w:rFonts w:ascii="Times New Roman" w:eastAsia="Times New Roman" w:hAnsi="Times New Roman" w:cs="Times New Roman"/>
              </w:rPr>
              <w:t>$1,499,931.00</w:t>
            </w:r>
          </w:p>
        </w:tc>
      </w:tr>
      <w:tr w:rsidR="00855F8E" w:rsidRPr="001C64C6" w14:paraId="3582E836" w14:textId="77777777" w:rsidTr="00AA315E">
        <w:trPr>
          <w:trHeight w:val="530"/>
          <w:jc w:val="center"/>
        </w:trPr>
        <w:tc>
          <w:tcPr>
            <w:tcW w:w="1143" w:type="dxa"/>
            <w:tcBorders>
              <w:top w:val="single" w:sz="12" w:space="0" w:color="auto"/>
            </w:tcBorders>
            <w:vAlign w:val="center"/>
          </w:tcPr>
          <w:p w14:paraId="43248435" w14:textId="77777777" w:rsidR="00855F8E" w:rsidRDefault="00855F8E" w:rsidP="009F7EBF">
            <w:pPr>
              <w:widowControl w:val="0"/>
              <w:tabs>
                <w:tab w:val="left" w:pos="1800"/>
                <w:tab w:val="left" w:pos="864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3/1/2019- 2/28/2022</w:t>
            </w:r>
          </w:p>
        </w:tc>
        <w:tc>
          <w:tcPr>
            <w:tcW w:w="7332" w:type="dxa"/>
            <w:tcBorders>
              <w:top w:val="single" w:sz="12" w:space="0" w:color="auto"/>
              <w:bottom w:val="single" w:sz="8" w:space="0" w:color="auto"/>
            </w:tcBorders>
          </w:tcPr>
          <w:p w14:paraId="6AF0B9B2" w14:textId="77777777" w:rsidR="00855F8E" w:rsidRPr="00E437C1" w:rsidRDefault="00E437C1" w:rsidP="00855F8E">
            <w:pPr>
              <w:tabs>
                <w:tab w:val="left" w:pos="1800"/>
                <w:tab w:val="left" w:pos="8640"/>
              </w:tabs>
              <w:spacing w:after="0" w:line="240" w:lineRule="auto"/>
              <w:ind w:right="20"/>
              <w:rPr>
                <w:rFonts w:ascii="Times New Roman" w:eastAsia="Times New Roman" w:hAnsi="Times New Roman" w:cs="Times New Roman"/>
              </w:rPr>
            </w:pPr>
            <w:r w:rsidRPr="00E437C1">
              <w:rPr>
                <w:rFonts w:ascii="Times New Roman" w:eastAsia="Times New Roman" w:hAnsi="Times New Roman" w:cs="Times New Roman"/>
                <w:i/>
              </w:rPr>
              <w:t>Prairie Strips for Healthy Soils and Thriving Farms</w:t>
            </w:r>
            <w:r>
              <w:rPr>
                <w:rFonts w:ascii="Times New Roman" w:eastAsia="Times New Roman" w:hAnsi="Times New Roman" w:cs="Times New Roman"/>
                <w:i/>
              </w:rPr>
              <w:t xml:space="preserve">. </w:t>
            </w:r>
            <w:r w:rsidRPr="0074168D">
              <w:rPr>
                <w:rFonts w:ascii="Times New Roman" w:eastAsia="Times New Roman" w:hAnsi="Times New Roman" w:cs="Times New Roman"/>
                <w:u w:val="single"/>
              </w:rPr>
              <w:t>Foundation for Food and Agricultural Research</w:t>
            </w:r>
            <w:r>
              <w:rPr>
                <w:rFonts w:ascii="Times New Roman" w:eastAsia="Times New Roman" w:hAnsi="Times New Roman" w:cs="Times New Roman"/>
              </w:rPr>
              <w:t xml:space="preserve">. </w:t>
            </w:r>
            <w:r>
              <w:rPr>
                <w:rFonts w:ascii="Times New Roman" w:eastAsia="Times New Roman" w:hAnsi="Times New Roman" w:cs="Times New Roman"/>
                <w:b/>
              </w:rPr>
              <w:t xml:space="preserve">R.M. Cruse – PI. </w:t>
            </w:r>
            <w:r>
              <w:rPr>
                <w:rFonts w:ascii="Times New Roman" w:eastAsia="Times New Roman" w:hAnsi="Times New Roman" w:cs="Times New Roman"/>
              </w:rPr>
              <w:t>Six Co-PIs</w:t>
            </w:r>
          </w:p>
        </w:tc>
        <w:tc>
          <w:tcPr>
            <w:tcW w:w="1353" w:type="dxa"/>
            <w:tcBorders>
              <w:top w:val="single" w:sz="12" w:space="0" w:color="auto"/>
            </w:tcBorders>
            <w:vAlign w:val="center"/>
          </w:tcPr>
          <w:p w14:paraId="3010D6B4" w14:textId="77777777" w:rsidR="00E437C1" w:rsidRDefault="00E437C1" w:rsidP="001C64C6">
            <w:pPr>
              <w:widowControl w:val="0"/>
              <w:tabs>
                <w:tab w:val="left" w:pos="1800"/>
                <w:tab w:val="left" w:pos="8640"/>
              </w:tabs>
              <w:spacing w:after="0" w:line="240" w:lineRule="auto"/>
              <w:ind w:left="-70" w:right="18"/>
              <w:jc w:val="center"/>
              <w:rPr>
                <w:rFonts w:ascii="Times New Roman" w:eastAsia="Times New Roman" w:hAnsi="Times New Roman" w:cs="Times New Roman"/>
              </w:rPr>
            </w:pPr>
            <w:r>
              <w:rPr>
                <w:rFonts w:ascii="Times New Roman" w:eastAsia="Times New Roman" w:hAnsi="Times New Roman" w:cs="Times New Roman"/>
              </w:rPr>
              <w:t>$746,204/</w:t>
            </w:r>
          </w:p>
          <w:p w14:paraId="110986BE" w14:textId="77777777" w:rsidR="00855F8E" w:rsidRDefault="00E437C1" w:rsidP="001C64C6">
            <w:pPr>
              <w:widowControl w:val="0"/>
              <w:tabs>
                <w:tab w:val="left" w:pos="1800"/>
                <w:tab w:val="left" w:pos="8640"/>
              </w:tabs>
              <w:spacing w:after="0" w:line="240" w:lineRule="auto"/>
              <w:ind w:left="-70" w:right="18"/>
              <w:jc w:val="center"/>
              <w:rPr>
                <w:rFonts w:ascii="Times New Roman" w:eastAsia="Times New Roman" w:hAnsi="Times New Roman" w:cs="Times New Roman"/>
              </w:rPr>
            </w:pPr>
            <w:r>
              <w:rPr>
                <w:rFonts w:ascii="Times New Roman" w:eastAsia="Times New Roman" w:hAnsi="Times New Roman" w:cs="Times New Roman"/>
              </w:rPr>
              <w:t>$1,492,408</w:t>
            </w:r>
          </w:p>
        </w:tc>
      </w:tr>
      <w:tr w:rsidR="00AC0F47" w:rsidRPr="001C64C6" w14:paraId="589CBBDF" w14:textId="77777777" w:rsidTr="00AA315E">
        <w:trPr>
          <w:trHeight w:val="530"/>
          <w:jc w:val="center"/>
        </w:trPr>
        <w:tc>
          <w:tcPr>
            <w:tcW w:w="1143" w:type="dxa"/>
            <w:tcBorders>
              <w:top w:val="single" w:sz="12" w:space="0" w:color="auto"/>
            </w:tcBorders>
            <w:vAlign w:val="center"/>
          </w:tcPr>
          <w:p w14:paraId="5882A1AB" w14:textId="77777777" w:rsidR="00AC0F47" w:rsidRDefault="00AC0F47" w:rsidP="001C64C6">
            <w:pPr>
              <w:widowControl w:val="0"/>
              <w:tabs>
                <w:tab w:val="left" w:pos="1800"/>
                <w:tab w:val="left" w:pos="864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7/1/2015 – 6/30/2017</w:t>
            </w:r>
          </w:p>
        </w:tc>
        <w:tc>
          <w:tcPr>
            <w:tcW w:w="7332" w:type="dxa"/>
            <w:tcBorders>
              <w:top w:val="single" w:sz="12" w:space="0" w:color="auto"/>
              <w:bottom w:val="single" w:sz="8" w:space="0" w:color="auto"/>
            </w:tcBorders>
          </w:tcPr>
          <w:p w14:paraId="26810366" w14:textId="75EE33C3" w:rsidR="00AC0F47" w:rsidRPr="00D14E60" w:rsidRDefault="00AC0F47" w:rsidP="001C64C6">
            <w:pPr>
              <w:tabs>
                <w:tab w:val="left" w:pos="1800"/>
                <w:tab w:val="left" w:pos="8640"/>
              </w:tabs>
              <w:spacing w:after="0" w:line="240" w:lineRule="auto"/>
              <w:ind w:right="20"/>
              <w:rPr>
                <w:rFonts w:ascii="Times New Roman" w:eastAsia="Times New Roman" w:hAnsi="Times New Roman" w:cs="Times New Roman"/>
                <w:i/>
              </w:rPr>
            </w:pPr>
            <w:r w:rsidRPr="00AC0F47">
              <w:rPr>
                <w:rFonts w:ascii="Times New Roman" w:eastAsia="Times New Roman" w:hAnsi="Times New Roman" w:cs="Times New Roman"/>
                <w:i/>
              </w:rPr>
              <w:t>Stacked practice impacts on phosphoru</w:t>
            </w:r>
            <w:r>
              <w:rPr>
                <w:rFonts w:ascii="Times New Roman" w:eastAsia="Times New Roman" w:hAnsi="Times New Roman" w:cs="Times New Roman"/>
                <w:i/>
              </w:rPr>
              <w:t xml:space="preserve">s loss and </w:t>
            </w:r>
            <w:r w:rsidR="00EC0EE8">
              <w:rPr>
                <w:rFonts w:ascii="Times New Roman" w:eastAsia="Times New Roman" w:hAnsi="Times New Roman" w:cs="Times New Roman"/>
                <w:i/>
              </w:rPr>
              <w:t>long-term</w:t>
            </w:r>
            <w:r>
              <w:rPr>
                <w:rFonts w:ascii="Times New Roman" w:eastAsia="Times New Roman" w:hAnsi="Times New Roman" w:cs="Times New Roman"/>
                <w:i/>
              </w:rPr>
              <w:t xml:space="preserve"> corn yield </w:t>
            </w:r>
            <w:r w:rsidRPr="0074168D">
              <w:rPr>
                <w:rFonts w:ascii="Times New Roman" w:eastAsia="Times New Roman" w:hAnsi="Times New Roman" w:cs="Times New Roman"/>
                <w:iCs/>
                <w:u w:val="single"/>
              </w:rPr>
              <w:t>– Iowa Nutrient Research Center</w:t>
            </w:r>
            <w:r>
              <w:rPr>
                <w:rFonts w:ascii="Times New Roman" w:eastAsia="Times New Roman" w:hAnsi="Times New Roman" w:cs="Times New Roman"/>
                <w:i/>
              </w:rPr>
              <w:t xml:space="preserve">; </w:t>
            </w:r>
            <w:r w:rsidR="00877B0A">
              <w:rPr>
                <w:rFonts w:ascii="Times New Roman" w:eastAsia="Times New Roman" w:hAnsi="Times New Roman" w:cs="Times New Roman"/>
                <w:b/>
                <w:i/>
              </w:rPr>
              <w:t xml:space="preserve">R.M. Cruse &amp; </w:t>
            </w:r>
            <w:r>
              <w:rPr>
                <w:rFonts w:ascii="Times New Roman" w:eastAsia="Times New Roman" w:hAnsi="Times New Roman" w:cs="Times New Roman"/>
                <w:i/>
              </w:rPr>
              <w:t>Daily Erosion Project Team</w:t>
            </w:r>
          </w:p>
        </w:tc>
        <w:tc>
          <w:tcPr>
            <w:tcW w:w="1353" w:type="dxa"/>
            <w:tcBorders>
              <w:top w:val="single" w:sz="12" w:space="0" w:color="auto"/>
            </w:tcBorders>
            <w:vAlign w:val="center"/>
          </w:tcPr>
          <w:p w14:paraId="3E6C3792" w14:textId="77777777" w:rsidR="00AC0F47" w:rsidRDefault="00AC0F47" w:rsidP="001C64C6">
            <w:pPr>
              <w:widowControl w:val="0"/>
              <w:tabs>
                <w:tab w:val="left" w:pos="1800"/>
                <w:tab w:val="left" w:pos="8640"/>
              </w:tabs>
              <w:spacing w:after="0" w:line="240" w:lineRule="auto"/>
              <w:ind w:left="-70" w:right="18"/>
              <w:jc w:val="center"/>
              <w:rPr>
                <w:rFonts w:ascii="Times New Roman" w:eastAsia="Times New Roman" w:hAnsi="Times New Roman" w:cs="Times New Roman"/>
              </w:rPr>
            </w:pPr>
            <w:r w:rsidRPr="00AC0F47">
              <w:rPr>
                <w:rFonts w:ascii="Times New Roman" w:eastAsia="Times New Roman" w:hAnsi="Times New Roman" w:cs="Times New Roman"/>
              </w:rPr>
              <w:t>$75,497</w:t>
            </w:r>
          </w:p>
        </w:tc>
      </w:tr>
      <w:tr w:rsidR="00134562" w:rsidRPr="001C64C6" w14:paraId="2F7B7D63" w14:textId="77777777" w:rsidTr="00AA315E">
        <w:trPr>
          <w:trHeight w:val="512"/>
          <w:jc w:val="center"/>
        </w:trPr>
        <w:tc>
          <w:tcPr>
            <w:tcW w:w="1143" w:type="dxa"/>
            <w:vAlign w:val="center"/>
          </w:tcPr>
          <w:p w14:paraId="0C5C78F2" w14:textId="77777777" w:rsidR="001C64C6" w:rsidRPr="008C7811" w:rsidRDefault="001C64C6" w:rsidP="001C64C6">
            <w:pPr>
              <w:widowControl w:val="0"/>
              <w:tabs>
                <w:tab w:val="left" w:pos="1800"/>
                <w:tab w:val="left" w:pos="8640"/>
              </w:tabs>
              <w:spacing w:after="0" w:line="240" w:lineRule="auto"/>
              <w:jc w:val="center"/>
              <w:rPr>
                <w:rFonts w:ascii="Times New Roman" w:eastAsia="Times New Roman" w:hAnsi="Times New Roman" w:cs="Times New Roman"/>
              </w:rPr>
            </w:pPr>
            <w:r w:rsidRPr="008C7811">
              <w:rPr>
                <w:rFonts w:ascii="Times New Roman" w:eastAsia="Times New Roman" w:hAnsi="Times New Roman" w:cs="Times New Roman"/>
              </w:rPr>
              <w:t>2012-2014</w:t>
            </w:r>
          </w:p>
        </w:tc>
        <w:tc>
          <w:tcPr>
            <w:tcW w:w="7332" w:type="dxa"/>
          </w:tcPr>
          <w:p w14:paraId="52988A98" w14:textId="77777777" w:rsidR="001C64C6" w:rsidRPr="008C7811" w:rsidRDefault="001C64C6" w:rsidP="001C64C6">
            <w:pPr>
              <w:tabs>
                <w:tab w:val="left" w:pos="1800"/>
                <w:tab w:val="left" w:pos="8640"/>
              </w:tabs>
              <w:spacing w:after="0" w:line="240" w:lineRule="auto"/>
              <w:ind w:right="20"/>
              <w:rPr>
                <w:rFonts w:ascii="Times New Roman" w:eastAsia="Times New Roman" w:hAnsi="Times New Roman" w:cs="Times New Roman"/>
              </w:rPr>
            </w:pPr>
            <w:r w:rsidRPr="008C7811">
              <w:rPr>
                <w:rFonts w:ascii="Times New Roman" w:eastAsia="Times New Roman" w:hAnsi="Times New Roman" w:cs="Times New Roman"/>
                <w:i/>
              </w:rPr>
              <w:t xml:space="preserve">Iowa Daily Erosion Project. </w:t>
            </w:r>
            <w:r w:rsidRPr="0074168D">
              <w:rPr>
                <w:rFonts w:ascii="Times New Roman" w:eastAsia="Times New Roman" w:hAnsi="Times New Roman" w:cs="Times New Roman"/>
                <w:u w:val="single"/>
              </w:rPr>
              <w:t>Iowa State University Department of Agronomy Endowment</w:t>
            </w:r>
            <w:r w:rsidRPr="0074168D">
              <w:rPr>
                <w:rFonts w:ascii="Times New Roman" w:eastAsia="Times New Roman" w:hAnsi="Times New Roman" w:cs="Times New Roman"/>
                <w:i/>
                <w:u w:val="single"/>
              </w:rPr>
              <w:t>.</w:t>
            </w:r>
            <w:r w:rsidRPr="008C7811">
              <w:rPr>
                <w:rFonts w:ascii="Times New Roman" w:eastAsia="Times New Roman" w:hAnsi="Times New Roman" w:cs="Times New Roman"/>
                <w:i/>
              </w:rPr>
              <w:t xml:space="preserve"> </w:t>
            </w:r>
            <w:r w:rsidRPr="008C7811">
              <w:rPr>
                <w:rFonts w:ascii="Times New Roman" w:eastAsia="Times New Roman" w:hAnsi="Times New Roman" w:cs="Times New Roman"/>
                <w:b/>
              </w:rPr>
              <w:t>R.M. Cruse</w:t>
            </w:r>
            <w:r w:rsidRPr="008C7811">
              <w:rPr>
                <w:rFonts w:ascii="Times New Roman" w:eastAsia="Times New Roman" w:hAnsi="Times New Roman" w:cs="Times New Roman"/>
              </w:rPr>
              <w:t xml:space="preserve"> (PI).</w:t>
            </w:r>
          </w:p>
        </w:tc>
        <w:tc>
          <w:tcPr>
            <w:tcW w:w="1353" w:type="dxa"/>
            <w:vAlign w:val="center"/>
          </w:tcPr>
          <w:p w14:paraId="4109C947" w14:textId="77777777" w:rsidR="001C64C6" w:rsidRPr="008C7811" w:rsidRDefault="001C64C6" w:rsidP="001C64C6">
            <w:pPr>
              <w:widowControl w:val="0"/>
              <w:tabs>
                <w:tab w:val="left" w:pos="1800"/>
                <w:tab w:val="left" w:pos="8640"/>
              </w:tabs>
              <w:spacing w:after="0" w:line="240" w:lineRule="auto"/>
              <w:ind w:right="18"/>
              <w:jc w:val="center"/>
              <w:rPr>
                <w:rFonts w:ascii="Times New Roman" w:eastAsia="Times New Roman" w:hAnsi="Times New Roman" w:cs="Times New Roman"/>
              </w:rPr>
            </w:pPr>
            <w:r w:rsidRPr="008C7811">
              <w:rPr>
                <w:rFonts w:ascii="Times New Roman" w:eastAsia="Times New Roman" w:hAnsi="Times New Roman" w:cs="Times New Roman"/>
                <w:lang w:val="hu-HU"/>
              </w:rPr>
              <w:t>$252,160</w:t>
            </w:r>
          </w:p>
        </w:tc>
      </w:tr>
      <w:tr w:rsidR="00134562" w:rsidRPr="001C64C6" w14:paraId="1AFE3F21" w14:textId="77777777" w:rsidTr="00AA315E">
        <w:trPr>
          <w:trHeight w:val="512"/>
          <w:jc w:val="center"/>
        </w:trPr>
        <w:tc>
          <w:tcPr>
            <w:tcW w:w="1143" w:type="dxa"/>
            <w:vAlign w:val="center"/>
          </w:tcPr>
          <w:p w14:paraId="2F861B94" w14:textId="77777777" w:rsidR="001C64C6" w:rsidRPr="008C7811" w:rsidRDefault="001C64C6" w:rsidP="00174B6E">
            <w:pPr>
              <w:widowControl w:val="0"/>
              <w:tabs>
                <w:tab w:val="left" w:pos="1800"/>
                <w:tab w:val="left" w:pos="8640"/>
              </w:tabs>
              <w:spacing w:after="0" w:line="240" w:lineRule="auto"/>
              <w:jc w:val="center"/>
              <w:rPr>
                <w:rFonts w:ascii="Times New Roman" w:eastAsia="Times New Roman" w:hAnsi="Times New Roman" w:cs="Times New Roman"/>
              </w:rPr>
            </w:pPr>
            <w:r w:rsidRPr="008C7811">
              <w:rPr>
                <w:rFonts w:ascii="Times New Roman" w:eastAsia="Times New Roman" w:hAnsi="Times New Roman" w:cs="Times New Roman"/>
              </w:rPr>
              <w:t>2012-201</w:t>
            </w:r>
            <w:r w:rsidR="00174B6E">
              <w:rPr>
                <w:rFonts w:ascii="Times New Roman" w:eastAsia="Times New Roman" w:hAnsi="Times New Roman" w:cs="Times New Roman"/>
              </w:rPr>
              <w:t>6</w:t>
            </w:r>
          </w:p>
        </w:tc>
        <w:tc>
          <w:tcPr>
            <w:tcW w:w="7332" w:type="dxa"/>
          </w:tcPr>
          <w:p w14:paraId="46DCC3B9" w14:textId="77777777" w:rsidR="001C64C6" w:rsidRPr="008C7811" w:rsidRDefault="001C64C6" w:rsidP="001C64C6">
            <w:pPr>
              <w:tabs>
                <w:tab w:val="left" w:pos="1800"/>
                <w:tab w:val="left" w:pos="8640"/>
              </w:tabs>
              <w:spacing w:after="0" w:line="240" w:lineRule="auto"/>
              <w:ind w:right="20"/>
              <w:rPr>
                <w:rFonts w:ascii="Times New Roman" w:eastAsia="Times New Roman" w:hAnsi="Times New Roman" w:cs="Times New Roman"/>
                <w:lang w:val="hu-HU"/>
              </w:rPr>
            </w:pPr>
            <w:r w:rsidRPr="008C7811">
              <w:rPr>
                <w:rFonts w:ascii="Times New Roman" w:eastAsia="Times New Roman" w:hAnsi="Times New Roman" w:cs="Times New Roman"/>
                <w:i/>
              </w:rPr>
              <w:t>An Integrated Approach to Precision Conservation Planning in the South Fork Watershed</w:t>
            </w:r>
            <w:r w:rsidRPr="008C7811">
              <w:rPr>
                <w:rFonts w:ascii="Times New Roman" w:eastAsia="Times New Roman" w:hAnsi="Times New Roman" w:cs="Times New Roman"/>
              </w:rPr>
              <w:t xml:space="preserve">. </w:t>
            </w:r>
            <w:r w:rsidRPr="0074168D">
              <w:rPr>
                <w:rFonts w:ascii="Times New Roman" w:eastAsia="Times New Roman" w:hAnsi="Times New Roman" w:cs="Times New Roman"/>
                <w:u w:val="single"/>
              </w:rPr>
              <w:t>National Institute for Food and Agriculture</w:t>
            </w:r>
            <w:r w:rsidRPr="008C7811">
              <w:rPr>
                <w:rFonts w:ascii="Times New Roman" w:eastAsia="Times New Roman" w:hAnsi="Times New Roman" w:cs="Times New Roman"/>
              </w:rPr>
              <w:t>. USDA.</w:t>
            </w:r>
            <w:r w:rsidRPr="008C7811">
              <w:rPr>
                <w:rFonts w:ascii="Times New Roman" w:eastAsia="Times New Roman" w:hAnsi="Times New Roman" w:cs="Times New Roman"/>
                <w:b/>
              </w:rPr>
              <w:t xml:space="preserve"> R.M. Cruse</w:t>
            </w:r>
            <w:r w:rsidRPr="008C7811">
              <w:rPr>
                <w:rFonts w:ascii="Times New Roman" w:eastAsia="Times New Roman" w:hAnsi="Times New Roman" w:cs="Times New Roman"/>
              </w:rPr>
              <w:t xml:space="preserve"> (PI).  </w:t>
            </w:r>
          </w:p>
        </w:tc>
        <w:tc>
          <w:tcPr>
            <w:tcW w:w="1353" w:type="dxa"/>
            <w:vAlign w:val="center"/>
          </w:tcPr>
          <w:p w14:paraId="1E4D6A93" w14:textId="77777777" w:rsidR="001C64C6" w:rsidRPr="008C7811" w:rsidRDefault="001C64C6" w:rsidP="001C64C6">
            <w:pPr>
              <w:widowControl w:val="0"/>
              <w:tabs>
                <w:tab w:val="left" w:pos="1800"/>
                <w:tab w:val="left" w:pos="8640"/>
              </w:tabs>
              <w:spacing w:after="0" w:line="240" w:lineRule="auto"/>
              <w:ind w:right="18"/>
              <w:jc w:val="center"/>
              <w:rPr>
                <w:rFonts w:ascii="Times New Roman" w:eastAsia="Times New Roman" w:hAnsi="Times New Roman" w:cs="Times New Roman"/>
              </w:rPr>
            </w:pPr>
            <w:r w:rsidRPr="008C7811">
              <w:rPr>
                <w:rFonts w:ascii="Times New Roman" w:eastAsia="Times New Roman" w:hAnsi="Times New Roman" w:cs="Times New Roman"/>
                <w:lang w:val="hu-HU"/>
              </w:rPr>
              <w:t>$620,898</w:t>
            </w:r>
          </w:p>
        </w:tc>
      </w:tr>
      <w:tr w:rsidR="00134562" w:rsidRPr="001C64C6" w14:paraId="20CFA9EE" w14:textId="77777777" w:rsidTr="00AA315E">
        <w:trPr>
          <w:trHeight w:val="260"/>
          <w:jc w:val="center"/>
        </w:trPr>
        <w:tc>
          <w:tcPr>
            <w:tcW w:w="1143" w:type="dxa"/>
            <w:vAlign w:val="center"/>
          </w:tcPr>
          <w:p w14:paraId="5B646B49" w14:textId="77777777" w:rsidR="001C64C6" w:rsidRPr="008C7811" w:rsidRDefault="001C64C6" w:rsidP="001C64C6">
            <w:pPr>
              <w:widowControl w:val="0"/>
              <w:tabs>
                <w:tab w:val="left" w:pos="1800"/>
                <w:tab w:val="left" w:pos="8640"/>
              </w:tabs>
              <w:spacing w:after="0" w:line="240" w:lineRule="auto"/>
              <w:jc w:val="center"/>
              <w:rPr>
                <w:rFonts w:ascii="Times New Roman" w:eastAsia="Times New Roman" w:hAnsi="Times New Roman" w:cs="Times New Roman"/>
              </w:rPr>
            </w:pPr>
            <w:r w:rsidRPr="008C7811">
              <w:rPr>
                <w:rFonts w:ascii="Times New Roman" w:eastAsia="Times New Roman" w:hAnsi="Times New Roman" w:cs="Times New Roman"/>
              </w:rPr>
              <w:t>2009-2010</w:t>
            </w:r>
          </w:p>
        </w:tc>
        <w:tc>
          <w:tcPr>
            <w:tcW w:w="7332" w:type="dxa"/>
          </w:tcPr>
          <w:p w14:paraId="3674B473" w14:textId="77777777" w:rsidR="001C64C6" w:rsidRPr="008C7811" w:rsidRDefault="001C64C6" w:rsidP="001C64C6">
            <w:pPr>
              <w:tabs>
                <w:tab w:val="left" w:pos="1800"/>
                <w:tab w:val="left" w:pos="8640"/>
              </w:tabs>
              <w:spacing w:after="0" w:line="240" w:lineRule="auto"/>
              <w:ind w:right="20"/>
              <w:rPr>
                <w:rFonts w:ascii="Times New Roman" w:eastAsia="Times New Roman" w:hAnsi="Times New Roman" w:cs="Times New Roman"/>
                <w:lang w:val="hu-HU"/>
              </w:rPr>
            </w:pPr>
            <w:r w:rsidRPr="008C7811">
              <w:rPr>
                <w:rFonts w:ascii="Times New Roman" w:eastAsia="Times New Roman" w:hAnsi="Times New Roman" w:cs="Times New Roman"/>
                <w:i/>
                <w:lang w:val="hu-HU"/>
              </w:rPr>
              <w:t>Environmental trading programs: A tutorial</w:t>
            </w:r>
            <w:r w:rsidRPr="008C7811">
              <w:rPr>
                <w:rFonts w:ascii="Times New Roman" w:eastAsia="Times New Roman" w:hAnsi="Times New Roman" w:cs="Times New Roman"/>
                <w:lang w:val="hu-HU"/>
              </w:rPr>
              <w:t xml:space="preserve">. USDA-NRCS. </w:t>
            </w:r>
            <w:r w:rsidRPr="008C7811">
              <w:rPr>
                <w:rFonts w:ascii="Times New Roman" w:eastAsia="Times New Roman" w:hAnsi="Times New Roman" w:cs="Times New Roman"/>
                <w:b/>
                <w:lang w:val="hu-HU"/>
              </w:rPr>
              <w:t>R.M. Cruse</w:t>
            </w:r>
            <w:r w:rsidRPr="008C7811">
              <w:rPr>
                <w:rFonts w:ascii="Times New Roman" w:eastAsia="Times New Roman" w:hAnsi="Times New Roman" w:cs="Times New Roman"/>
                <w:lang w:val="hu-HU"/>
              </w:rPr>
              <w:t xml:space="preserve"> (PI)</w:t>
            </w:r>
          </w:p>
        </w:tc>
        <w:tc>
          <w:tcPr>
            <w:tcW w:w="1353" w:type="dxa"/>
            <w:vAlign w:val="center"/>
          </w:tcPr>
          <w:p w14:paraId="363B6CF4" w14:textId="77777777" w:rsidR="001C64C6" w:rsidRPr="008C7811" w:rsidRDefault="001C64C6" w:rsidP="001C64C6">
            <w:pPr>
              <w:widowControl w:val="0"/>
              <w:tabs>
                <w:tab w:val="left" w:pos="1800"/>
                <w:tab w:val="left" w:pos="8640"/>
              </w:tabs>
              <w:spacing w:after="0" w:line="240" w:lineRule="auto"/>
              <w:ind w:left="-70" w:right="18"/>
              <w:jc w:val="center"/>
              <w:rPr>
                <w:rFonts w:ascii="Times New Roman" w:eastAsia="Times New Roman" w:hAnsi="Times New Roman" w:cs="Times New Roman"/>
                <w:lang w:val="hu-HU"/>
              </w:rPr>
            </w:pPr>
            <w:r w:rsidRPr="008C7811">
              <w:rPr>
                <w:rFonts w:ascii="Times New Roman" w:eastAsia="Times New Roman" w:hAnsi="Times New Roman" w:cs="Times New Roman"/>
                <w:lang w:val="hu-HU"/>
              </w:rPr>
              <w:t>$193,239</w:t>
            </w:r>
          </w:p>
        </w:tc>
      </w:tr>
      <w:tr w:rsidR="00134562" w:rsidRPr="001C64C6" w14:paraId="20D56E93" w14:textId="77777777" w:rsidTr="00AA315E">
        <w:trPr>
          <w:trHeight w:val="512"/>
          <w:jc w:val="center"/>
        </w:trPr>
        <w:tc>
          <w:tcPr>
            <w:tcW w:w="1143" w:type="dxa"/>
            <w:vAlign w:val="center"/>
          </w:tcPr>
          <w:p w14:paraId="59B6C868" w14:textId="77777777" w:rsidR="001C64C6" w:rsidRPr="008C7811" w:rsidRDefault="001C64C6" w:rsidP="001C64C6">
            <w:pPr>
              <w:widowControl w:val="0"/>
              <w:tabs>
                <w:tab w:val="left" w:pos="1800"/>
                <w:tab w:val="left" w:pos="8640"/>
              </w:tabs>
              <w:spacing w:after="0" w:line="240" w:lineRule="auto"/>
              <w:jc w:val="center"/>
              <w:rPr>
                <w:rFonts w:ascii="Times New Roman" w:eastAsia="Times New Roman" w:hAnsi="Times New Roman" w:cs="Times New Roman"/>
              </w:rPr>
            </w:pPr>
            <w:r w:rsidRPr="008C7811">
              <w:rPr>
                <w:rFonts w:ascii="Times New Roman" w:eastAsia="Times New Roman" w:hAnsi="Times New Roman" w:cs="Times New Roman"/>
              </w:rPr>
              <w:t>2008-2009</w:t>
            </w:r>
          </w:p>
        </w:tc>
        <w:tc>
          <w:tcPr>
            <w:tcW w:w="7332" w:type="dxa"/>
          </w:tcPr>
          <w:p w14:paraId="5433196B" w14:textId="77777777" w:rsidR="001C64C6" w:rsidRPr="008C7811" w:rsidRDefault="001C64C6" w:rsidP="001C64C6">
            <w:pPr>
              <w:tabs>
                <w:tab w:val="left" w:pos="1800"/>
                <w:tab w:val="left" w:pos="8640"/>
              </w:tabs>
              <w:spacing w:after="0" w:line="240" w:lineRule="auto"/>
              <w:ind w:right="20"/>
              <w:rPr>
                <w:rFonts w:ascii="Times New Roman" w:eastAsia="Times New Roman" w:hAnsi="Times New Roman" w:cs="Times New Roman"/>
                <w:lang w:val="hu-HU"/>
              </w:rPr>
            </w:pPr>
            <w:r w:rsidRPr="008C7811">
              <w:rPr>
                <w:rFonts w:ascii="Times New Roman" w:eastAsia="Times New Roman" w:hAnsi="Times New Roman" w:cs="Times New Roman"/>
                <w:i/>
                <w:lang w:val="hu-HU"/>
              </w:rPr>
              <w:t>Agriculture and greenhouse gas emission reporting: A tutorial</w:t>
            </w:r>
            <w:r w:rsidRPr="008C7811">
              <w:rPr>
                <w:rFonts w:ascii="Times New Roman" w:eastAsia="Times New Roman" w:hAnsi="Times New Roman" w:cs="Times New Roman"/>
                <w:lang w:val="hu-HU"/>
              </w:rPr>
              <w:t xml:space="preserve">. USDA-NRCS. </w:t>
            </w:r>
            <w:r w:rsidRPr="008C7811">
              <w:rPr>
                <w:rFonts w:ascii="Times New Roman" w:eastAsia="Times New Roman" w:hAnsi="Times New Roman" w:cs="Times New Roman"/>
                <w:b/>
                <w:lang w:val="hu-HU"/>
              </w:rPr>
              <w:t>R.M. Cruse</w:t>
            </w:r>
            <w:r w:rsidRPr="008C7811">
              <w:rPr>
                <w:rFonts w:ascii="Times New Roman" w:eastAsia="Times New Roman" w:hAnsi="Times New Roman" w:cs="Times New Roman"/>
                <w:lang w:val="hu-HU"/>
              </w:rPr>
              <w:t xml:space="preserve"> (PI)</w:t>
            </w:r>
          </w:p>
        </w:tc>
        <w:tc>
          <w:tcPr>
            <w:tcW w:w="1353" w:type="dxa"/>
            <w:vAlign w:val="center"/>
          </w:tcPr>
          <w:p w14:paraId="4762FD54" w14:textId="77777777" w:rsidR="001C64C6" w:rsidRPr="008C7811" w:rsidRDefault="001C64C6" w:rsidP="001C64C6">
            <w:pPr>
              <w:widowControl w:val="0"/>
              <w:tabs>
                <w:tab w:val="left" w:pos="1800"/>
                <w:tab w:val="left" w:pos="8640"/>
              </w:tabs>
              <w:spacing w:after="0" w:line="240" w:lineRule="auto"/>
              <w:ind w:left="-70" w:right="18"/>
              <w:jc w:val="center"/>
              <w:rPr>
                <w:rFonts w:ascii="Times New Roman" w:eastAsia="Times New Roman" w:hAnsi="Times New Roman" w:cs="Times New Roman"/>
                <w:lang w:val="hu-HU"/>
              </w:rPr>
            </w:pPr>
            <w:r w:rsidRPr="008C7811">
              <w:rPr>
                <w:rFonts w:ascii="Times New Roman" w:eastAsia="Times New Roman" w:hAnsi="Times New Roman" w:cs="Times New Roman"/>
                <w:lang w:val="hu-HU"/>
              </w:rPr>
              <w:t>$172,028</w:t>
            </w:r>
          </w:p>
          <w:p w14:paraId="3B9D6917" w14:textId="77777777" w:rsidR="001C64C6" w:rsidRPr="008C7811" w:rsidRDefault="001C64C6" w:rsidP="001C64C6">
            <w:pPr>
              <w:widowControl w:val="0"/>
              <w:tabs>
                <w:tab w:val="left" w:pos="1800"/>
                <w:tab w:val="left" w:pos="8640"/>
              </w:tabs>
              <w:spacing w:after="0" w:line="240" w:lineRule="auto"/>
              <w:ind w:right="18"/>
              <w:jc w:val="center"/>
              <w:rPr>
                <w:rFonts w:ascii="Times New Roman" w:eastAsia="Times New Roman" w:hAnsi="Times New Roman" w:cs="Times New Roman"/>
                <w:lang w:val="hu-HU"/>
              </w:rPr>
            </w:pPr>
          </w:p>
        </w:tc>
      </w:tr>
      <w:tr w:rsidR="008C7811" w:rsidRPr="001C64C6" w14:paraId="1FC770BA" w14:textId="77777777" w:rsidTr="00AA315E">
        <w:trPr>
          <w:trHeight w:val="548"/>
          <w:jc w:val="center"/>
        </w:trPr>
        <w:tc>
          <w:tcPr>
            <w:tcW w:w="1143" w:type="dxa"/>
            <w:vAlign w:val="center"/>
          </w:tcPr>
          <w:p w14:paraId="36FFC15D" w14:textId="77777777" w:rsidR="008C7811" w:rsidRPr="008C7811" w:rsidRDefault="008C7811" w:rsidP="008C7811">
            <w:pPr>
              <w:widowControl w:val="0"/>
              <w:tabs>
                <w:tab w:val="left" w:pos="1800"/>
                <w:tab w:val="left" w:pos="8640"/>
              </w:tabs>
              <w:spacing w:after="0" w:line="240" w:lineRule="auto"/>
              <w:jc w:val="center"/>
              <w:rPr>
                <w:rFonts w:ascii="Times New Roman" w:eastAsia="Times New Roman" w:hAnsi="Times New Roman" w:cs="Times New Roman"/>
              </w:rPr>
            </w:pPr>
            <w:r w:rsidRPr="008C7811">
              <w:rPr>
                <w:rFonts w:ascii="Times New Roman" w:eastAsia="Times New Roman" w:hAnsi="Times New Roman" w:cs="Times New Roman"/>
              </w:rPr>
              <w:lastRenderedPageBreak/>
              <w:t>2008-2009</w:t>
            </w:r>
          </w:p>
          <w:p w14:paraId="0CA9DCF6" w14:textId="77777777" w:rsidR="008C7811" w:rsidRPr="008C7811" w:rsidRDefault="008C7811" w:rsidP="008C7811">
            <w:pPr>
              <w:widowControl w:val="0"/>
              <w:tabs>
                <w:tab w:val="left" w:pos="1800"/>
                <w:tab w:val="left" w:pos="8640"/>
              </w:tabs>
              <w:spacing w:after="0" w:line="240" w:lineRule="auto"/>
              <w:ind w:firstLine="290"/>
              <w:jc w:val="center"/>
              <w:rPr>
                <w:rFonts w:ascii="Times New Roman" w:eastAsia="Times New Roman" w:hAnsi="Times New Roman" w:cs="Times New Roman"/>
              </w:rPr>
            </w:pPr>
          </w:p>
        </w:tc>
        <w:tc>
          <w:tcPr>
            <w:tcW w:w="7332" w:type="dxa"/>
          </w:tcPr>
          <w:p w14:paraId="6B8E8A7A" w14:textId="77777777" w:rsidR="008C7811" w:rsidRPr="008C7811" w:rsidRDefault="008C7811" w:rsidP="008C7811">
            <w:pPr>
              <w:tabs>
                <w:tab w:val="left" w:pos="1800"/>
                <w:tab w:val="left" w:pos="8640"/>
              </w:tabs>
              <w:spacing w:after="0" w:line="240" w:lineRule="auto"/>
              <w:ind w:right="20"/>
              <w:rPr>
                <w:rFonts w:ascii="Times New Roman" w:eastAsia="Times New Roman" w:hAnsi="Times New Roman" w:cs="Times New Roman"/>
                <w:i/>
                <w:lang w:val="hu-HU"/>
              </w:rPr>
            </w:pPr>
            <w:r w:rsidRPr="008C7811">
              <w:rPr>
                <w:rFonts w:ascii="Times New Roman" w:eastAsia="Times New Roman" w:hAnsi="Times New Roman" w:cs="Times New Roman"/>
                <w:i/>
                <w:lang w:val="hu-HU"/>
              </w:rPr>
              <w:t>Biofuel feedstock landscape coverage and ecoservice implications for various biofuel industry scenarios</w:t>
            </w:r>
            <w:r w:rsidRPr="008C7811">
              <w:rPr>
                <w:rFonts w:ascii="Times New Roman" w:eastAsia="Times New Roman" w:hAnsi="Times New Roman" w:cs="Times New Roman"/>
                <w:lang w:val="hu-HU"/>
              </w:rPr>
              <w:t xml:space="preserve">. Environmental Protection Agency. </w:t>
            </w:r>
            <w:r w:rsidRPr="008C7811">
              <w:rPr>
                <w:rFonts w:ascii="Times New Roman" w:eastAsia="Times New Roman" w:hAnsi="Times New Roman" w:cs="Times New Roman"/>
                <w:b/>
                <w:lang w:val="hu-HU"/>
              </w:rPr>
              <w:t>R.M. Cruse</w:t>
            </w:r>
            <w:r w:rsidRPr="008C7811">
              <w:rPr>
                <w:rFonts w:ascii="Times New Roman" w:eastAsia="Times New Roman" w:hAnsi="Times New Roman" w:cs="Times New Roman"/>
                <w:lang w:val="hu-HU"/>
              </w:rPr>
              <w:t xml:space="preserve"> (PI)</w:t>
            </w:r>
          </w:p>
        </w:tc>
        <w:tc>
          <w:tcPr>
            <w:tcW w:w="1353" w:type="dxa"/>
            <w:vAlign w:val="center"/>
          </w:tcPr>
          <w:p w14:paraId="5663649A" w14:textId="77777777" w:rsidR="008C7811" w:rsidRPr="008C7811" w:rsidRDefault="008C7811" w:rsidP="008C7811">
            <w:pPr>
              <w:widowControl w:val="0"/>
              <w:tabs>
                <w:tab w:val="left" w:pos="1800"/>
                <w:tab w:val="left" w:pos="8640"/>
              </w:tabs>
              <w:spacing w:after="0" w:line="240" w:lineRule="auto"/>
              <w:ind w:right="18"/>
              <w:jc w:val="center"/>
              <w:rPr>
                <w:rFonts w:ascii="Times New Roman" w:eastAsia="Times New Roman" w:hAnsi="Times New Roman" w:cs="Times New Roman"/>
                <w:lang w:val="hu-HU"/>
              </w:rPr>
            </w:pPr>
            <w:r w:rsidRPr="008C7811">
              <w:rPr>
                <w:rFonts w:ascii="Times New Roman" w:eastAsia="Times New Roman" w:hAnsi="Times New Roman" w:cs="Times New Roman"/>
                <w:lang w:val="hu-HU"/>
              </w:rPr>
              <w:t>$100,000</w:t>
            </w:r>
          </w:p>
          <w:p w14:paraId="3E175292" w14:textId="77777777" w:rsidR="008C7811" w:rsidRPr="008C7811" w:rsidRDefault="008C7811" w:rsidP="008C7811">
            <w:pPr>
              <w:widowControl w:val="0"/>
              <w:tabs>
                <w:tab w:val="left" w:pos="1800"/>
                <w:tab w:val="left" w:pos="8640"/>
              </w:tabs>
              <w:spacing w:after="0" w:line="240" w:lineRule="auto"/>
              <w:ind w:left="-70" w:right="18"/>
              <w:jc w:val="center"/>
              <w:rPr>
                <w:rFonts w:ascii="Times New Roman" w:eastAsia="Times New Roman" w:hAnsi="Times New Roman" w:cs="Times New Roman"/>
                <w:lang w:val="hu-HU"/>
              </w:rPr>
            </w:pPr>
          </w:p>
        </w:tc>
      </w:tr>
      <w:tr w:rsidR="008C7811" w:rsidRPr="001C64C6" w14:paraId="639A4E4A" w14:textId="77777777" w:rsidTr="00AA315E">
        <w:trPr>
          <w:trHeight w:val="575"/>
          <w:jc w:val="center"/>
        </w:trPr>
        <w:tc>
          <w:tcPr>
            <w:tcW w:w="1143" w:type="dxa"/>
            <w:vAlign w:val="center"/>
          </w:tcPr>
          <w:p w14:paraId="4751F338" w14:textId="77777777" w:rsidR="008C7811" w:rsidRPr="001C64C6" w:rsidRDefault="008C7811" w:rsidP="008C7811">
            <w:pPr>
              <w:widowControl w:val="0"/>
              <w:tabs>
                <w:tab w:val="left" w:pos="1800"/>
                <w:tab w:val="left" w:pos="8640"/>
              </w:tabs>
              <w:spacing w:after="0" w:line="240" w:lineRule="auto"/>
              <w:jc w:val="center"/>
              <w:rPr>
                <w:rFonts w:ascii="Times New Roman" w:eastAsia="Times New Roman" w:hAnsi="Times New Roman" w:cs="Times New Roman"/>
              </w:rPr>
            </w:pPr>
            <w:r w:rsidRPr="001C64C6">
              <w:rPr>
                <w:rFonts w:ascii="Times New Roman" w:eastAsia="Times New Roman" w:hAnsi="Times New Roman" w:cs="Times New Roman"/>
              </w:rPr>
              <w:t>2003-2004</w:t>
            </w:r>
          </w:p>
        </w:tc>
        <w:tc>
          <w:tcPr>
            <w:tcW w:w="7332" w:type="dxa"/>
          </w:tcPr>
          <w:p w14:paraId="2DEC8376" w14:textId="77777777" w:rsidR="008C7811" w:rsidRPr="008C7811" w:rsidRDefault="008C7811" w:rsidP="008C7811">
            <w:pPr>
              <w:tabs>
                <w:tab w:val="left" w:pos="1800"/>
                <w:tab w:val="left" w:pos="8640"/>
              </w:tabs>
              <w:spacing w:after="0" w:line="240" w:lineRule="auto"/>
              <w:ind w:right="20"/>
              <w:rPr>
                <w:rFonts w:ascii="Times New Roman" w:eastAsia="Times New Roman" w:hAnsi="Times New Roman" w:cs="Times New Roman"/>
                <w:lang w:val="hu-HU"/>
              </w:rPr>
            </w:pPr>
            <w:r w:rsidRPr="008C7811">
              <w:rPr>
                <w:rFonts w:ascii="Times New Roman" w:eastAsia="Times New Roman" w:hAnsi="Times New Roman" w:cs="Times New Roman"/>
                <w:i/>
                <w:lang w:val="hu-HU"/>
              </w:rPr>
              <w:t>Conservation tillage management, effects on corn production and soil erosion.</w:t>
            </w:r>
            <w:r w:rsidRPr="008C7811">
              <w:rPr>
                <w:rFonts w:ascii="Times New Roman" w:eastAsia="Times New Roman" w:hAnsi="Times New Roman" w:cs="Times New Roman"/>
                <w:lang w:val="hu-HU"/>
              </w:rPr>
              <w:t xml:space="preserve"> Iowa Department of Agriculture and Land Stewardship. </w:t>
            </w:r>
            <w:r w:rsidRPr="008C7811">
              <w:rPr>
                <w:rFonts w:ascii="Times New Roman" w:eastAsia="Times New Roman" w:hAnsi="Times New Roman" w:cs="Times New Roman"/>
                <w:b/>
                <w:lang w:val="hu-HU"/>
              </w:rPr>
              <w:t xml:space="preserve">R.M. Cruse </w:t>
            </w:r>
            <w:r w:rsidRPr="008C7811">
              <w:rPr>
                <w:rFonts w:ascii="Times New Roman" w:eastAsia="Times New Roman" w:hAnsi="Times New Roman" w:cs="Times New Roman"/>
                <w:lang w:val="hu-HU"/>
              </w:rPr>
              <w:t xml:space="preserve"> (PI)</w:t>
            </w:r>
          </w:p>
        </w:tc>
        <w:tc>
          <w:tcPr>
            <w:tcW w:w="1353" w:type="dxa"/>
            <w:vAlign w:val="center"/>
          </w:tcPr>
          <w:p w14:paraId="657C10B8" w14:textId="77777777" w:rsidR="008C7811" w:rsidRPr="008C7811" w:rsidRDefault="008C7811" w:rsidP="008C7811">
            <w:pPr>
              <w:widowControl w:val="0"/>
              <w:tabs>
                <w:tab w:val="left" w:pos="1800"/>
                <w:tab w:val="left" w:pos="8640"/>
              </w:tabs>
              <w:spacing w:after="0" w:line="240" w:lineRule="auto"/>
              <w:ind w:left="-70" w:right="18"/>
              <w:jc w:val="center"/>
              <w:rPr>
                <w:rFonts w:ascii="Times New Roman" w:eastAsia="Times New Roman" w:hAnsi="Times New Roman" w:cs="Times New Roman"/>
                <w:lang w:val="hu-HU"/>
              </w:rPr>
            </w:pPr>
            <w:r w:rsidRPr="008C7811">
              <w:rPr>
                <w:rFonts w:ascii="Times New Roman" w:eastAsia="Times New Roman" w:hAnsi="Times New Roman" w:cs="Times New Roman"/>
              </w:rPr>
              <w:t>$23,632</w:t>
            </w:r>
          </w:p>
        </w:tc>
      </w:tr>
      <w:tr w:rsidR="00FC1BC8" w:rsidRPr="001C64C6" w14:paraId="123063B3" w14:textId="77777777" w:rsidTr="00AA315E">
        <w:trPr>
          <w:trHeight w:val="719"/>
          <w:jc w:val="center"/>
        </w:trPr>
        <w:tc>
          <w:tcPr>
            <w:tcW w:w="1143" w:type="dxa"/>
            <w:tcBorders>
              <w:bottom w:val="single" w:sz="4" w:space="0" w:color="auto"/>
            </w:tcBorders>
            <w:vAlign w:val="center"/>
          </w:tcPr>
          <w:p w14:paraId="55E83D21" w14:textId="77777777" w:rsidR="00FC1BC8" w:rsidRPr="001C64C6" w:rsidRDefault="00FC1BC8" w:rsidP="00FC1BC8">
            <w:pPr>
              <w:widowControl w:val="0"/>
              <w:tabs>
                <w:tab w:val="left" w:pos="1800"/>
                <w:tab w:val="left" w:pos="8640"/>
              </w:tabs>
              <w:spacing w:after="0" w:line="240" w:lineRule="auto"/>
              <w:jc w:val="center"/>
              <w:rPr>
                <w:rFonts w:ascii="Times New Roman" w:eastAsia="Times New Roman" w:hAnsi="Times New Roman" w:cs="Times New Roman"/>
              </w:rPr>
            </w:pPr>
            <w:r w:rsidRPr="001C64C6">
              <w:rPr>
                <w:rFonts w:ascii="Times New Roman" w:eastAsia="Times New Roman" w:hAnsi="Times New Roman" w:cs="Times New Roman"/>
              </w:rPr>
              <w:t>1999-2001</w:t>
            </w:r>
          </w:p>
        </w:tc>
        <w:tc>
          <w:tcPr>
            <w:tcW w:w="7332" w:type="dxa"/>
            <w:tcBorders>
              <w:bottom w:val="single" w:sz="4" w:space="0" w:color="auto"/>
            </w:tcBorders>
          </w:tcPr>
          <w:p w14:paraId="497E0922" w14:textId="77777777" w:rsidR="00FC1BC8" w:rsidRPr="001C64C6" w:rsidRDefault="00FC1BC8" w:rsidP="00FC1BC8">
            <w:pPr>
              <w:tabs>
                <w:tab w:val="left" w:pos="1800"/>
                <w:tab w:val="left" w:pos="8640"/>
              </w:tabs>
              <w:spacing w:after="0" w:line="240" w:lineRule="auto"/>
              <w:ind w:right="20"/>
              <w:rPr>
                <w:rFonts w:ascii="Times New Roman" w:eastAsia="Times New Roman" w:hAnsi="Times New Roman" w:cs="Times New Roman"/>
                <w:i/>
              </w:rPr>
            </w:pPr>
            <w:r w:rsidRPr="001C64C6">
              <w:rPr>
                <w:rFonts w:ascii="Times New Roman" w:eastAsia="Times New Roman" w:hAnsi="Times New Roman" w:cs="Times New Roman"/>
                <w:i/>
              </w:rPr>
              <w:t>An assessment, management plan and evaluation of the water quality impacts of switchgrass production for biomass for the Rathbun Lake</w:t>
            </w:r>
            <w:r>
              <w:rPr>
                <w:rFonts w:ascii="Times New Roman" w:eastAsia="Times New Roman" w:hAnsi="Times New Roman" w:cs="Times New Roman"/>
                <w:i/>
              </w:rPr>
              <w:t xml:space="preserve"> </w:t>
            </w:r>
            <w:r w:rsidRPr="001C64C6">
              <w:rPr>
                <w:rFonts w:ascii="Times New Roman" w:eastAsia="Times New Roman" w:hAnsi="Times New Roman" w:cs="Times New Roman"/>
                <w:i/>
              </w:rPr>
              <w:t xml:space="preserve">Watershed. </w:t>
            </w:r>
            <w:r w:rsidRPr="001C64C6">
              <w:rPr>
                <w:rFonts w:ascii="Times New Roman" w:eastAsia="Times New Roman" w:hAnsi="Times New Roman" w:cs="Times New Roman"/>
              </w:rPr>
              <w:t>Chariton Valley Resource Conservation and Development.</w:t>
            </w:r>
            <w:r>
              <w:rPr>
                <w:rFonts w:ascii="Times New Roman" w:eastAsia="Times New Roman" w:hAnsi="Times New Roman" w:cs="Times New Roman"/>
                <w:i/>
              </w:rPr>
              <w:t xml:space="preserve"> </w:t>
            </w:r>
            <w:r w:rsidRPr="001C64C6">
              <w:rPr>
                <w:rFonts w:ascii="Times New Roman" w:eastAsia="Times New Roman" w:hAnsi="Times New Roman" w:cs="Times New Roman"/>
                <w:b/>
              </w:rPr>
              <w:t>R.M. Cruse (</w:t>
            </w:r>
            <w:r w:rsidRPr="001C64C6">
              <w:rPr>
                <w:rFonts w:ascii="Times New Roman" w:eastAsia="Times New Roman" w:hAnsi="Times New Roman" w:cs="Times New Roman"/>
              </w:rPr>
              <w:t xml:space="preserve">PI), J. </w:t>
            </w:r>
            <w:proofErr w:type="spellStart"/>
            <w:r w:rsidRPr="001C64C6">
              <w:rPr>
                <w:rFonts w:ascii="Times New Roman" w:eastAsia="Times New Roman" w:hAnsi="Times New Roman" w:cs="Times New Roman"/>
              </w:rPr>
              <w:t>Opsomer</w:t>
            </w:r>
            <w:proofErr w:type="spellEnd"/>
            <w:r w:rsidRPr="001C64C6">
              <w:rPr>
                <w:rFonts w:ascii="Times New Roman" w:eastAsia="Times New Roman" w:hAnsi="Times New Roman" w:cs="Times New Roman"/>
              </w:rPr>
              <w:t>, and T. Isenhart.</w:t>
            </w:r>
          </w:p>
        </w:tc>
        <w:tc>
          <w:tcPr>
            <w:tcW w:w="1353" w:type="dxa"/>
            <w:tcBorders>
              <w:bottom w:val="single" w:sz="4" w:space="0" w:color="auto"/>
            </w:tcBorders>
            <w:vAlign w:val="center"/>
          </w:tcPr>
          <w:p w14:paraId="033137A5" w14:textId="77777777" w:rsidR="00FC1BC8" w:rsidRPr="001C64C6" w:rsidRDefault="00FC1BC8" w:rsidP="00FC1BC8">
            <w:pPr>
              <w:widowControl w:val="0"/>
              <w:tabs>
                <w:tab w:val="left" w:pos="1800"/>
                <w:tab w:val="left" w:pos="8640"/>
              </w:tabs>
              <w:spacing w:after="0" w:line="240" w:lineRule="auto"/>
              <w:ind w:left="-70" w:right="18"/>
              <w:jc w:val="center"/>
              <w:rPr>
                <w:rFonts w:ascii="Times New Roman" w:eastAsia="Times New Roman" w:hAnsi="Times New Roman" w:cs="Times New Roman"/>
                <w:lang w:val="hu-HU"/>
              </w:rPr>
            </w:pPr>
            <w:r w:rsidRPr="001C64C6">
              <w:rPr>
                <w:rFonts w:ascii="Times New Roman" w:eastAsia="Times New Roman" w:hAnsi="Times New Roman" w:cs="Times New Roman"/>
              </w:rPr>
              <w:t>$113,000</w:t>
            </w:r>
          </w:p>
        </w:tc>
      </w:tr>
    </w:tbl>
    <w:p w14:paraId="656D8AB1" w14:textId="77777777" w:rsidR="005F5213" w:rsidRDefault="005F5213" w:rsidP="001C64C6">
      <w:pPr>
        <w:widowControl w:val="0"/>
        <w:spacing w:after="0" w:line="240" w:lineRule="auto"/>
        <w:rPr>
          <w:rFonts w:ascii="Times New Roman" w:eastAsia="Times New Roman" w:hAnsi="Times New Roman" w:cs="Times New Roman"/>
          <w:b/>
          <w:sz w:val="24"/>
          <w:szCs w:val="20"/>
          <w:lang w:val="hu-HU"/>
        </w:rPr>
      </w:pPr>
    </w:p>
    <w:p w14:paraId="366E8FC7" w14:textId="77777777" w:rsidR="008C7811" w:rsidRDefault="008C7811" w:rsidP="005F5213">
      <w:pPr>
        <w:widowControl w:val="0"/>
        <w:spacing w:after="0" w:line="240" w:lineRule="auto"/>
        <w:ind w:firstLine="720"/>
        <w:rPr>
          <w:rFonts w:ascii="Times New Roman" w:eastAsia="Times New Roman" w:hAnsi="Times New Roman" w:cs="Times New Roman"/>
          <w:b/>
          <w:sz w:val="24"/>
          <w:szCs w:val="20"/>
          <w:lang w:val="hu-HU"/>
        </w:rPr>
      </w:pPr>
    </w:p>
    <w:p w14:paraId="7266A3DA" w14:textId="77777777" w:rsidR="00941CF0" w:rsidRPr="00941CF0" w:rsidRDefault="00941CF0" w:rsidP="00572707">
      <w:pPr>
        <w:spacing w:after="0" w:line="240" w:lineRule="auto"/>
        <w:rPr>
          <w:rFonts w:ascii="Times New Roman" w:hAnsi="Times New Roman" w:cs="Times New Roman"/>
          <w:b/>
          <w:sz w:val="24"/>
          <w:szCs w:val="24"/>
        </w:rPr>
      </w:pPr>
    </w:p>
    <w:p w14:paraId="656792DC" w14:textId="77777777" w:rsidR="00941CF0" w:rsidRDefault="00711FA4" w:rsidP="00572707">
      <w:pPr>
        <w:spacing w:after="0" w:line="240" w:lineRule="auto"/>
        <w:rPr>
          <w:rFonts w:ascii="Times New Roman" w:hAnsi="Times New Roman" w:cs="Times New Roman"/>
          <w:b/>
          <w:sz w:val="24"/>
          <w:szCs w:val="24"/>
        </w:rPr>
      </w:pPr>
      <w:r>
        <w:rPr>
          <w:rFonts w:ascii="Times New Roman" w:hAnsi="Times New Roman" w:cs="Times New Roman"/>
          <w:b/>
          <w:sz w:val="24"/>
          <w:szCs w:val="24"/>
        </w:rPr>
        <w:t>Professional s</w:t>
      </w:r>
      <w:r w:rsidR="00173CE2">
        <w:rPr>
          <w:rFonts w:ascii="Times New Roman" w:hAnsi="Times New Roman" w:cs="Times New Roman"/>
          <w:b/>
          <w:sz w:val="24"/>
          <w:szCs w:val="24"/>
        </w:rPr>
        <w:t>ervice</w:t>
      </w:r>
    </w:p>
    <w:p w14:paraId="5179DE02" w14:textId="77777777" w:rsidR="00173CE2" w:rsidRDefault="00173CE2" w:rsidP="00572707">
      <w:pPr>
        <w:spacing w:after="0" w:line="240" w:lineRule="auto"/>
        <w:rPr>
          <w:rFonts w:ascii="Times New Roman" w:hAnsi="Times New Roman" w:cs="Times New Roman"/>
          <w:b/>
          <w:sz w:val="24"/>
          <w:szCs w:val="24"/>
        </w:rPr>
      </w:pPr>
    </w:p>
    <w:p w14:paraId="4B46D5A2" w14:textId="77777777" w:rsidR="00173CE2" w:rsidRPr="001A386B" w:rsidRDefault="00173CE2" w:rsidP="00173CE2">
      <w:pPr>
        <w:pStyle w:val="Level3"/>
        <w:pBdr>
          <w:top w:val="single" w:sz="6" w:space="1" w:color="auto"/>
          <w:bottom w:val="single" w:sz="6" w:space="1" w:color="auto"/>
        </w:pBdr>
        <w:tabs>
          <w:tab w:val="clear" w:pos="1800"/>
          <w:tab w:val="left" w:pos="720"/>
        </w:tabs>
        <w:ind w:left="0"/>
        <w:jc w:val="both"/>
        <w:rPr>
          <w:rFonts w:ascii="Times New Roman" w:hAnsi="Times New Roman"/>
          <w:lang w:val="en-US"/>
        </w:rPr>
      </w:pPr>
      <w:r w:rsidRPr="001A386B">
        <w:rPr>
          <w:rFonts w:ascii="Times New Roman" w:hAnsi="Times New Roman"/>
          <w:lang w:val="en-US"/>
        </w:rPr>
        <w:t>Honorary and professional society membership</w:t>
      </w:r>
    </w:p>
    <w:p w14:paraId="777E78B2" w14:textId="77777777" w:rsidR="00173CE2" w:rsidRDefault="00173CE2" w:rsidP="00173CE2">
      <w:pPr>
        <w:pStyle w:val="Level3"/>
        <w:tabs>
          <w:tab w:val="clear" w:pos="1800"/>
          <w:tab w:val="left" w:pos="720"/>
        </w:tabs>
        <w:ind w:left="0"/>
        <w:jc w:val="both"/>
        <w:rPr>
          <w:rFonts w:ascii="Times New Roman" w:hAnsi="Times New Roman"/>
          <w:lang w:val="en-US"/>
        </w:rPr>
      </w:pPr>
    </w:p>
    <w:p w14:paraId="49E9447E" w14:textId="77777777" w:rsidR="00173CE2" w:rsidRDefault="00173CE2" w:rsidP="00173CE2">
      <w:pPr>
        <w:pStyle w:val="Level3"/>
        <w:tabs>
          <w:tab w:val="clear" w:pos="1800"/>
          <w:tab w:val="left" w:pos="720"/>
        </w:tabs>
        <w:ind w:left="0"/>
        <w:jc w:val="both"/>
        <w:rPr>
          <w:rFonts w:ascii="Times New Roman" w:hAnsi="Times New Roman"/>
          <w:lang w:val="en-US"/>
        </w:rPr>
      </w:pPr>
      <w:r w:rsidRPr="00E60B04">
        <w:rPr>
          <w:rFonts w:ascii="Times New Roman" w:hAnsi="Times New Roman"/>
          <w:lang w:val="en-US"/>
        </w:rPr>
        <w:t>American Society of Agronomy</w:t>
      </w:r>
    </w:p>
    <w:p w14:paraId="14F56B1F" w14:textId="77777777" w:rsidR="00173CE2" w:rsidRPr="00E60B04" w:rsidRDefault="00173CE2" w:rsidP="00173CE2">
      <w:pPr>
        <w:pStyle w:val="Level3"/>
        <w:tabs>
          <w:tab w:val="clear" w:pos="1800"/>
          <w:tab w:val="left" w:pos="720"/>
        </w:tabs>
        <w:ind w:left="0"/>
        <w:jc w:val="both"/>
        <w:rPr>
          <w:rFonts w:ascii="Times New Roman" w:hAnsi="Times New Roman"/>
          <w:lang w:val="en-US"/>
        </w:rPr>
      </w:pPr>
      <w:r w:rsidRPr="00E60B04">
        <w:rPr>
          <w:rFonts w:ascii="Times New Roman" w:hAnsi="Times New Roman"/>
          <w:lang w:val="en-US"/>
        </w:rPr>
        <w:t>Gamma Sigma Delta</w:t>
      </w:r>
    </w:p>
    <w:p w14:paraId="7C9246B3" w14:textId="77777777" w:rsidR="00173CE2" w:rsidRPr="00E60B04" w:rsidRDefault="00173CE2" w:rsidP="00173CE2">
      <w:pPr>
        <w:pStyle w:val="Level3"/>
        <w:tabs>
          <w:tab w:val="clear" w:pos="1800"/>
          <w:tab w:val="left" w:pos="720"/>
        </w:tabs>
        <w:ind w:left="0"/>
        <w:jc w:val="both"/>
        <w:rPr>
          <w:rFonts w:ascii="Times New Roman" w:hAnsi="Times New Roman"/>
          <w:lang w:val="en-US"/>
        </w:rPr>
      </w:pPr>
      <w:r>
        <w:rPr>
          <w:rFonts w:ascii="Times New Roman" w:hAnsi="Times New Roman"/>
          <w:lang w:val="en-US"/>
        </w:rPr>
        <w:t>Practical Farmers of Iowa</w:t>
      </w:r>
    </w:p>
    <w:p w14:paraId="12AF4581" w14:textId="77777777" w:rsidR="00173CE2" w:rsidRDefault="00173CE2" w:rsidP="00173CE2">
      <w:pPr>
        <w:pStyle w:val="Level3"/>
        <w:tabs>
          <w:tab w:val="clear" w:pos="1800"/>
          <w:tab w:val="left" w:pos="720"/>
        </w:tabs>
        <w:ind w:left="0"/>
        <w:jc w:val="both"/>
        <w:rPr>
          <w:rFonts w:ascii="Times New Roman" w:hAnsi="Times New Roman"/>
          <w:lang w:val="en-US"/>
        </w:rPr>
      </w:pPr>
      <w:r w:rsidRPr="00E60B04">
        <w:rPr>
          <w:rFonts w:ascii="Times New Roman" w:hAnsi="Times New Roman"/>
          <w:lang w:val="en-US"/>
        </w:rPr>
        <w:t>Sigma Xi</w:t>
      </w:r>
    </w:p>
    <w:p w14:paraId="690A1EBB" w14:textId="77777777" w:rsidR="00173CE2" w:rsidRPr="00E60B04" w:rsidRDefault="00173CE2" w:rsidP="00173CE2">
      <w:pPr>
        <w:pStyle w:val="Level3"/>
        <w:tabs>
          <w:tab w:val="clear" w:pos="1800"/>
          <w:tab w:val="left" w:pos="720"/>
        </w:tabs>
        <w:ind w:left="0"/>
        <w:jc w:val="both"/>
        <w:rPr>
          <w:rFonts w:ascii="Times New Roman" w:hAnsi="Times New Roman"/>
          <w:lang w:val="en-US"/>
        </w:rPr>
      </w:pPr>
      <w:r w:rsidRPr="00E60B04">
        <w:rPr>
          <w:rFonts w:ascii="Times New Roman" w:hAnsi="Times New Roman"/>
          <w:lang w:val="en-US"/>
        </w:rPr>
        <w:t>Soil Science Society of America</w:t>
      </w:r>
    </w:p>
    <w:p w14:paraId="4449E6F7" w14:textId="77777777" w:rsidR="00173CE2" w:rsidRDefault="00173CE2" w:rsidP="00173CE2">
      <w:pPr>
        <w:pStyle w:val="Level3"/>
        <w:tabs>
          <w:tab w:val="clear" w:pos="1800"/>
          <w:tab w:val="left" w:pos="720"/>
        </w:tabs>
        <w:ind w:left="0"/>
        <w:jc w:val="both"/>
        <w:rPr>
          <w:rFonts w:ascii="Times New Roman" w:hAnsi="Times New Roman"/>
          <w:lang w:val="en-US"/>
        </w:rPr>
      </w:pPr>
      <w:r w:rsidRPr="00E60B04">
        <w:rPr>
          <w:rFonts w:ascii="Times New Roman" w:hAnsi="Times New Roman"/>
          <w:lang w:val="en-US"/>
        </w:rPr>
        <w:t>Soil and Water Conservation Society of America</w:t>
      </w:r>
    </w:p>
    <w:p w14:paraId="2B5740E6" w14:textId="77777777" w:rsidR="006676E8" w:rsidRDefault="006676E8" w:rsidP="00572707">
      <w:pPr>
        <w:spacing w:after="0" w:line="240" w:lineRule="auto"/>
        <w:rPr>
          <w:rFonts w:ascii="Times New Roman" w:hAnsi="Times New Roman" w:cs="Times New Roman"/>
          <w:b/>
          <w:sz w:val="24"/>
          <w:szCs w:val="24"/>
        </w:rPr>
      </w:pPr>
    </w:p>
    <w:p w14:paraId="4D61924B" w14:textId="77777777" w:rsidR="006676E8" w:rsidRPr="008C7811" w:rsidRDefault="006676E8" w:rsidP="006676E8">
      <w:pPr>
        <w:pStyle w:val="Level2"/>
        <w:pBdr>
          <w:top w:val="single" w:sz="6" w:space="1" w:color="auto"/>
          <w:bottom w:val="single" w:sz="6" w:space="1" w:color="auto"/>
        </w:pBdr>
        <w:tabs>
          <w:tab w:val="clear" w:pos="1080"/>
          <w:tab w:val="left" w:pos="426"/>
        </w:tabs>
        <w:spacing w:after="120"/>
        <w:ind w:left="0"/>
        <w:jc w:val="both"/>
        <w:rPr>
          <w:rFonts w:ascii="Times New Roman" w:hAnsi="Times New Roman"/>
          <w:szCs w:val="24"/>
          <w:lang w:val="en-US"/>
        </w:rPr>
      </w:pPr>
      <w:r w:rsidRPr="008C7811">
        <w:rPr>
          <w:rFonts w:ascii="Times New Roman" w:hAnsi="Times New Roman"/>
          <w:szCs w:val="24"/>
          <w:lang w:val="en-US"/>
        </w:rPr>
        <w:t>Participation and offices held</w:t>
      </w:r>
    </w:p>
    <w:p w14:paraId="33361FD0" w14:textId="77777777" w:rsidR="002E36C2" w:rsidRDefault="002E36C2" w:rsidP="006676E8">
      <w:pPr>
        <w:pStyle w:val="Level3"/>
        <w:tabs>
          <w:tab w:val="clear" w:pos="1800"/>
          <w:tab w:val="left" w:pos="720"/>
        </w:tabs>
        <w:spacing w:after="120"/>
        <w:ind w:left="0"/>
        <w:rPr>
          <w:rFonts w:ascii="Times New Roman" w:hAnsi="Times New Roman"/>
          <w:color w:val="000000"/>
        </w:rPr>
      </w:pPr>
    </w:p>
    <w:p w14:paraId="3E6F3CDD" w14:textId="77777777" w:rsidR="00C64622" w:rsidRDefault="00C64622" w:rsidP="002E36C2">
      <w:pPr>
        <w:pStyle w:val="Level3"/>
        <w:tabs>
          <w:tab w:val="clear" w:pos="1800"/>
          <w:tab w:val="left" w:pos="720"/>
        </w:tabs>
        <w:spacing w:after="120"/>
        <w:ind w:hanging="1440"/>
        <w:rPr>
          <w:rFonts w:ascii="Times New Roman" w:hAnsi="Times New Roman"/>
          <w:color w:val="000000"/>
        </w:rPr>
      </w:pPr>
      <w:r>
        <w:rPr>
          <w:rFonts w:ascii="Times New Roman" w:hAnsi="Times New Roman"/>
          <w:color w:val="000000"/>
        </w:rPr>
        <w:t>10/09/2019</w:t>
      </w:r>
      <w:r>
        <w:rPr>
          <w:rFonts w:ascii="Times New Roman" w:hAnsi="Times New Roman"/>
          <w:color w:val="000000"/>
        </w:rPr>
        <w:tab/>
        <w:t>Facilitator – Watershed Planning Advisory Council annual meeting, Des Moines, IA</w:t>
      </w:r>
    </w:p>
    <w:p w14:paraId="4C7EBD01" w14:textId="77777777" w:rsidR="0094133C" w:rsidRDefault="0094133C" w:rsidP="002E36C2">
      <w:pPr>
        <w:pStyle w:val="Level3"/>
        <w:tabs>
          <w:tab w:val="clear" w:pos="1800"/>
          <w:tab w:val="left" w:pos="720"/>
        </w:tabs>
        <w:spacing w:after="120"/>
        <w:ind w:hanging="1440"/>
        <w:rPr>
          <w:rFonts w:ascii="Times New Roman" w:hAnsi="Times New Roman"/>
          <w:color w:val="000000"/>
        </w:rPr>
      </w:pPr>
      <w:r>
        <w:rPr>
          <w:rFonts w:ascii="Times New Roman" w:hAnsi="Times New Roman"/>
          <w:color w:val="000000"/>
        </w:rPr>
        <w:t>11/14/2019</w:t>
      </w:r>
      <w:r>
        <w:rPr>
          <w:rFonts w:ascii="Times New Roman" w:hAnsi="Times New Roman"/>
          <w:color w:val="000000"/>
        </w:rPr>
        <w:tab/>
        <w:t>Facilitator</w:t>
      </w:r>
      <w:r w:rsidR="00C64622">
        <w:rPr>
          <w:rFonts w:ascii="Times New Roman" w:hAnsi="Times New Roman"/>
          <w:color w:val="000000"/>
        </w:rPr>
        <w:t xml:space="preserve"> -</w:t>
      </w:r>
      <w:r>
        <w:rPr>
          <w:rFonts w:ascii="Times New Roman" w:hAnsi="Times New Roman"/>
          <w:color w:val="000000"/>
        </w:rPr>
        <w:t xml:space="preserve"> Des Moines Water Works Citizen Water Academy.  Des Moines, IA. </w:t>
      </w:r>
    </w:p>
    <w:p w14:paraId="4AEE4CF6" w14:textId="77777777" w:rsidR="00827541" w:rsidRDefault="00827541" w:rsidP="002E36C2">
      <w:pPr>
        <w:pStyle w:val="Level3"/>
        <w:tabs>
          <w:tab w:val="clear" w:pos="1800"/>
          <w:tab w:val="left" w:pos="720"/>
        </w:tabs>
        <w:spacing w:after="120"/>
        <w:ind w:hanging="1440"/>
        <w:rPr>
          <w:rFonts w:ascii="Times New Roman" w:hAnsi="Times New Roman"/>
          <w:color w:val="000000"/>
        </w:rPr>
      </w:pPr>
      <w:r>
        <w:rPr>
          <w:rFonts w:ascii="Times New Roman" w:hAnsi="Times New Roman"/>
          <w:color w:val="000000"/>
        </w:rPr>
        <w:t>5/15/2019</w:t>
      </w:r>
      <w:r>
        <w:rPr>
          <w:rFonts w:ascii="Times New Roman" w:hAnsi="Times New Roman"/>
          <w:color w:val="000000"/>
        </w:rPr>
        <w:tab/>
        <w:t>Theme Chair and Technical Session Chair; Food and Agriculture Organization of the United Nations Global Sympossium on Soil Erosion.  Rome, Italy.</w:t>
      </w:r>
    </w:p>
    <w:p w14:paraId="330B60C5" w14:textId="77777777" w:rsidR="00827541" w:rsidRDefault="00827541" w:rsidP="002E36C2">
      <w:pPr>
        <w:pStyle w:val="Level3"/>
        <w:tabs>
          <w:tab w:val="clear" w:pos="1800"/>
          <w:tab w:val="left" w:pos="720"/>
        </w:tabs>
        <w:spacing w:after="120"/>
        <w:ind w:hanging="1440"/>
        <w:rPr>
          <w:rFonts w:ascii="Times New Roman" w:hAnsi="Times New Roman"/>
          <w:color w:val="000000"/>
        </w:rPr>
      </w:pPr>
      <w:r>
        <w:rPr>
          <w:rFonts w:ascii="Times New Roman" w:hAnsi="Times New Roman"/>
          <w:color w:val="000000"/>
        </w:rPr>
        <w:t>5/16/2019</w:t>
      </w:r>
      <w:r>
        <w:rPr>
          <w:rFonts w:ascii="Times New Roman" w:hAnsi="Times New Roman"/>
          <w:color w:val="000000"/>
        </w:rPr>
        <w:tab/>
        <w:t xml:space="preserve">Theme Chair and Technical Session Chair; Food and Agriculture Organization of the United Nations Global Sympossium on Soil Erosion.  Rome, Italy. </w:t>
      </w:r>
    </w:p>
    <w:p w14:paraId="568C3284" w14:textId="77777777" w:rsidR="002E36C2" w:rsidRDefault="002E36C2" w:rsidP="002E36C2">
      <w:pPr>
        <w:pStyle w:val="Level3"/>
        <w:tabs>
          <w:tab w:val="clear" w:pos="1800"/>
          <w:tab w:val="left" w:pos="720"/>
        </w:tabs>
        <w:spacing w:after="120"/>
        <w:ind w:hanging="1440"/>
        <w:rPr>
          <w:rFonts w:ascii="Times New Roman" w:hAnsi="Times New Roman"/>
          <w:color w:val="000000"/>
        </w:rPr>
      </w:pPr>
      <w:r>
        <w:rPr>
          <w:rFonts w:ascii="Times New Roman" w:hAnsi="Times New Roman"/>
          <w:color w:val="000000"/>
        </w:rPr>
        <w:t>2019</w:t>
      </w:r>
      <w:r>
        <w:rPr>
          <w:rFonts w:ascii="Times New Roman" w:hAnsi="Times New Roman"/>
          <w:color w:val="000000"/>
        </w:rPr>
        <w:tab/>
      </w:r>
      <w:r>
        <w:rPr>
          <w:rFonts w:ascii="Times New Roman" w:hAnsi="Times New Roman"/>
          <w:color w:val="000000"/>
        </w:rPr>
        <w:tab/>
      </w:r>
      <w:bookmarkStart w:id="13" w:name="_Hlk60856520"/>
      <w:r>
        <w:rPr>
          <w:rFonts w:ascii="Times New Roman" w:hAnsi="Times New Roman"/>
          <w:color w:val="000000"/>
        </w:rPr>
        <w:t>Scientific Committee for International Sympossium on Gully Erosion; July 21 – 27. CSIRO.  Austrialia</w:t>
      </w:r>
      <w:bookmarkEnd w:id="13"/>
    </w:p>
    <w:p w14:paraId="140AF857" w14:textId="77777777" w:rsidR="00D14E60" w:rsidRDefault="00D14E60" w:rsidP="006676E8">
      <w:pPr>
        <w:pStyle w:val="Level3"/>
        <w:tabs>
          <w:tab w:val="clear" w:pos="1800"/>
          <w:tab w:val="left" w:pos="720"/>
        </w:tabs>
        <w:spacing w:after="120"/>
        <w:ind w:left="0"/>
        <w:rPr>
          <w:rFonts w:ascii="Times New Roman" w:hAnsi="Times New Roman"/>
          <w:color w:val="000000"/>
        </w:rPr>
      </w:pPr>
      <w:r>
        <w:rPr>
          <w:rFonts w:ascii="Times New Roman" w:hAnsi="Times New Roman"/>
          <w:color w:val="000000"/>
        </w:rPr>
        <w:t>2015-2016</w:t>
      </w:r>
      <w:r>
        <w:rPr>
          <w:rFonts w:ascii="Times New Roman" w:hAnsi="Times New Roman"/>
          <w:color w:val="000000"/>
        </w:rPr>
        <w:tab/>
      </w:r>
      <w:bookmarkStart w:id="14" w:name="_Hlk60856596"/>
      <w:r>
        <w:rPr>
          <w:rFonts w:ascii="Times New Roman" w:hAnsi="Times New Roman"/>
          <w:color w:val="000000"/>
        </w:rPr>
        <w:t>President, National Institute for Water Resources</w:t>
      </w:r>
      <w:bookmarkEnd w:id="14"/>
    </w:p>
    <w:p w14:paraId="23993797" w14:textId="77777777" w:rsidR="006676E8" w:rsidRPr="008C7811" w:rsidRDefault="006676E8" w:rsidP="007826D0">
      <w:pPr>
        <w:pStyle w:val="Level4"/>
        <w:tabs>
          <w:tab w:val="clear" w:pos="2520"/>
          <w:tab w:val="left" w:pos="810"/>
        </w:tabs>
        <w:spacing w:after="120"/>
        <w:ind w:left="1440" w:hanging="1440"/>
        <w:rPr>
          <w:rFonts w:ascii="Times New Roman" w:hAnsi="Times New Roman"/>
        </w:rPr>
      </w:pPr>
      <w:r w:rsidRPr="008C7811">
        <w:rPr>
          <w:rFonts w:ascii="Times New Roman" w:hAnsi="Times New Roman"/>
          <w:lang w:val="en-US"/>
        </w:rPr>
        <w:t>2008-2010</w:t>
      </w:r>
      <w:r w:rsidRPr="008C7811">
        <w:rPr>
          <w:rFonts w:ascii="Times New Roman" w:hAnsi="Times New Roman"/>
          <w:lang w:val="en-US"/>
        </w:rPr>
        <w:tab/>
        <w:t>Member, Iowa Climate Change Advisory Council, appointed by Governor’s off</w:t>
      </w:r>
      <w:r w:rsidR="00CF31DA" w:rsidRPr="008C7811">
        <w:rPr>
          <w:rFonts w:ascii="Times New Roman" w:hAnsi="Times New Roman"/>
          <w:lang w:val="en-US"/>
        </w:rPr>
        <w:t>ice.</w:t>
      </w:r>
    </w:p>
    <w:p w14:paraId="47F6528E" w14:textId="77777777" w:rsidR="006979C9" w:rsidRPr="008C7811" w:rsidRDefault="006979C9" w:rsidP="006979C9">
      <w:pPr>
        <w:pStyle w:val="Level3"/>
        <w:tabs>
          <w:tab w:val="clear" w:pos="1800"/>
          <w:tab w:val="left" w:pos="720"/>
        </w:tabs>
        <w:spacing w:after="120"/>
        <w:ind w:hanging="1440"/>
        <w:rPr>
          <w:rFonts w:ascii="Times New Roman" w:hAnsi="Times New Roman"/>
          <w:lang w:val="en-US"/>
        </w:rPr>
      </w:pPr>
      <w:r w:rsidRPr="008C7811">
        <w:rPr>
          <w:rFonts w:ascii="Times New Roman" w:hAnsi="Times New Roman"/>
          <w:lang w:val="en-US"/>
        </w:rPr>
        <w:t>2007-2009</w:t>
      </w:r>
      <w:r w:rsidRPr="008C7811">
        <w:rPr>
          <w:rFonts w:ascii="Times New Roman" w:hAnsi="Times New Roman"/>
          <w:lang w:val="en-US"/>
        </w:rPr>
        <w:tab/>
        <w:t>Advisor, National Advisory Council for Environmental Policy and Technology: U.S. Environmental Protection Agency Administrator – Biofuels</w:t>
      </w:r>
    </w:p>
    <w:p w14:paraId="2B43FF88" w14:textId="77777777" w:rsidR="00FE191A" w:rsidRDefault="00FE191A" w:rsidP="00572707">
      <w:pPr>
        <w:spacing w:after="0" w:line="240" w:lineRule="auto"/>
        <w:rPr>
          <w:rFonts w:ascii="Times New Roman" w:hAnsi="Times New Roman" w:cs="Times New Roman"/>
          <w:b/>
          <w:sz w:val="24"/>
          <w:szCs w:val="24"/>
        </w:rPr>
      </w:pPr>
    </w:p>
    <w:p w14:paraId="3805E6B3" w14:textId="77777777" w:rsidR="009E0CBD" w:rsidRDefault="009E0CBD" w:rsidP="00572707">
      <w:pPr>
        <w:spacing w:after="0" w:line="240" w:lineRule="auto"/>
        <w:rPr>
          <w:rFonts w:ascii="Times New Roman" w:hAnsi="Times New Roman" w:cs="Times New Roman"/>
          <w:b/>
          <w:sz w:val="24"/>
          <w:szCs w:val="24"/>
        </w:rPr>
      </w:pPr>
    </w:p>
    <w:p w14:paraId="4BE2DB97" w14:textId="77777777" w:rsidR="009E0CBD" w:rsidRDefault="009E0CBD" w:rsidP="00572707">
      <w:pPr>
        <w:spacing w:after="0" w:line="240" w:lineRule="auto"/>
        <w:rPr>
          <w:rFonts w:ascii="Times New Roman" w:hAnsi="Times New Roman" w:cs="Times New Roman"/>
          <w:b/>
          <w:sz w:val="24"/>
          <w:szCs w:val="24"/>
        </w:rPr>
      </w:pPr>
    </w:p>
    <w:p w14:paraId="30EB23BA" w14:textId="77777777" w:rsidR="009E0CBD" w:rsidRDefault="009E0CBD" w:rsidP="00572707">
      <w:pPr>
        <w:spacing w:after="0" w:line="240" w:lineRule="auto"/>
        <w:rPr>
          <w:rFonts w:ascii="Times New Roman" w:hAnsi="Times New Roman" w:cs="Times New Roman"/>
          <w:b/>
          <w:sz w:val="24"/>
          <w:szCs w:val="24"/>
        </w:rPr>
      </w:pPr>
    </w:p>
    <w:p w14:paraId="1EDC8B79" w14:textId="77777777" w:rsidR="009E0CBD" w:rsidRDefault="009E0CBD" w:rsidP="00572707">
      <w:pPr>
        <w:spacing w:after="0" w:line="240" w:lineRule="auto"/>
        <w:rPr>
          <w:rFonts w:ascii="Times New Roman" w:hAnsi="Times New Roman" w:cs="Times New Roman"/>
          <w:b/>
          <w:sz w:val="24"/>
          <w:szCs w:val="24"/>
        </w:rPr>
      </w:pPr>
    </w:p>
    <w:p w14:paraId="6AAED45A" w14:textId="77777777" w:rsidR="00001D3A" w:rsidRPr="005D7A0A" w:rsidRDefault="0043565C" w:rsidP="00001D3A">
      <w:pPr>
        <w:pStyle w:val="Level4"/>
        <w:pBdr>
          <w:top w:val="single" w:sz="6" w:space="1" w:color="auto"/>
          <w:bottom w:val="single" w:sz="6" w:space="1" w:color="auto"/>
        </w:pBdr>
        <w:tabs>
          <w:tab w:val="clear" w:pos="2520"/>
          <w:tab w:val="left" w:pos="810"/>
        </w:tabs>
        <w:ind w:left="0"/>
        <w:rPr>
          <w:rFonts w:ascii="Times New Roman" w:hAnsi="Times New Roman"/>
          <w:b/>
          <w:lang w:val="en-US"/>
        </w:rPr>
      </w:pPr>
      <w:r>
        <w:rPr>
          <w:rFonts w:ascii="Times New Roman" w:hAnsi="Times New Roman"/>
          <w:b/>
          <w:lang w:val="en-US"/>
        </w:rPr>
        <w:t>A</w:t>
      </w:r>
      <w:r w:rsidR="00FE191A" w:rsidRPr="00044FAB">
        <w:rPr>
          <w:rFonts w:ascii="Times New Roman" w:hAnsi="Times New Roman"/>
          <w:b/>
          <w:lang w:val="en-US"/>
        </w:rPr>
        <w:t>dvising</w:t>
      </w:r>
      <w:r w:rsidR="00D637CE">
        <w:rPr>
          <w:rFonts w:ascii="Times New Roman" w:hAnsi="Times New Roman"/>
          <w:b/>
          <w:lang w:val="en-US"/>
        </w:rPr>
        <w:t xml:space="preserve"> </w:t>
      </w:r>
    </w:p>
    <w:p w14:paraId="62E7F5C5" w14:textId="77777777" w:rsidR="009C40C9" w:rsidRDefault="009C40C9" w:rsidP="00236EE0">
      <w:pPr>
        <w:pStyle w:val="Level4"/>
        <w:tabs>
          <w:tab w:val="clear" w:pos="2520"/>
          <w:tab w:val="left" w:pos="810"/>
        </w:tabs>
        <w:ind w:left="0"/>
        <w:rPr>
          <w:rFonts w:ascii="Times New Roman" w:hAnsi="Times New Roman"/>
          <w:i/>
          <w:lang w:val="en-US"/>
        </w:rPr>
      </w:pPr>
    </w:p>
    <w:p w14:paraId="3BBD5B6B" w14:textId="32B102A3" w:rsidR="0028455C" w:rsidRDefault="0028455C" w:rsidP="006E50E0">
      <w:pPr>
        <w:pStyle w:val="Level4"/>
        <w:tabs>
          <w:tab w:val="clear" w:pos="2520"/>
          <w:tab w:val="left" w:pos="810"/>
        </w:tabs>
        <w:ind w:left="0"/>
        <w:rPr>
          <w:rFonts w:ascii="Times New Roman" w:hAnsi="Times New Roman"/>
          <w:b/>
          <w:lang w:val="en-US"/>
        </w:rPr>
      </w:pPr>
      <w:r w:rsidRPr="0028455C">
        <w:rPr>
          <w:rFonts w:ascii="Times New Roman" w:hAnsi="Times New Roman"/>
          <w:b/>
          <w:lang w:val="en-US"/>
        </w:rPr>
        <w:t xml:space="preserve">Previous </w:t>
      </w:r>
      <w:r w:rsidR="004E4E4B">
        <w:rPr>
          <w:rFonts w:ascii="Times New Roman" w:hAnsi="Times New Roman"/>
          <w:b/>
          <w:lang w:val="en-US"/>
        </w:rPr>
        <w:t xml:space="preserve">graduate </w:t>
      </w:r>
      <w:r w:rsidRPr="0028455C">
        <w:rPr>
          <w:rFonts w:ascii="Times New Roman" w:hAnsi="Times New Roman"/>
          <w:b/>
          <w:lang w:val="en-US"/>
        </w:rPr>
        <w:t>students</w:t>
      </w:r>
      <w:r w:rsidR="000F4886">
        <w:rPr>
          <w:rFonts w:ascii="Times New Roman" w:hAnsi="Times New Roman"/>
          <w:b/>
          <w:lang w:val="en-US"/>
        </w:rPr>
        <w:t xml:space="preserve"> (</w:t>
      </w:r>
      <w:r w:rsidR="00292491">
        <w:rPr>
          <w:rFonts w:ascii="Times New Roman" w:hAnsi="Times New Roman"/>
          <w:b/>
          <w:lang w:val="en-US"/>
        </w:rPr>
        <w:t>13 PhD, 26</w:t>
      </w:r>
      <w:r w:rsidR="000F4886">
        <w:rPr>
          <w:rFonts w:ascii="Times New Roman" w:hAnsi="Times New Roman"/>
          <w:b/>
          <w:lang w:val="en-US"/>
        </w:rPr>
        <w:t xml:space="preserve"> MS and </w:t>
      </w:r>
      <w:r w:rsidR="00292491">
        <w:rPr>
          <w:rFonts w:ascii="Times New Roman" w:hAnsi="Times New Roman"/>
          <w:b/>
          <w:lang w:val="en-US"/>
        </w:rPr>
        <w:t>8 MS in Agronomy</w:t>
      </w:r>
      <w:r w:rsidR="000F4886">
        <w:rPr>
          <w:rFonts w:ascii="Times New Roman" w:hAnsi="Times New Roman"/>
          <w:b/>
          <w:lang w:val="en-US"/>
        </w:rPr>
        <w:t>)</w:t>
      </w:r>
    </w:p>
    <w:p w14:paraId="1928E419" w14:textId="77777777" w:rsidR="008C4C7F" w:rsidRDefault="008C4C7F" w:rsidP="006B6AE1">
      <w:pPr>
        <w:pStyle w:val="Level4"/>
        <w:tabs>
          <w:tab w:val="clear" w:pos="2520"/>
          <w:tab w:val="left" w:pos="810"/>
        </w:tabs>
        <w:ind w:left="0"/>
        <w:rPr>
          <w:rFonts w:ascii="Times New Roman" w:hAnsi="Times New Roman"/>
          <w:b/>
          <w:color w:val="0070C0"/>
          <w:lang w:val="en-US"/>
        </w:rPr>
      </w:pPr>
    </w:p>
    <w:p w14:paraId="630E7395" w14:textId="77777777" w:rsidR="009E0CBD" w:rsidRDefault="009E0CBD" w:rsidP="006B6AE1">
      <w:pPr>
        <w:pStyle w:val="Level4"/>
        <w:tabs>
          <w:tab w:val="clear" w:pos="2520"/>
          <w:tab w:val="left" w:pos="810"/>
        </w:tabs>
        <w:ind w:left="0"/>
        <w:rPr>
          <w:rFonts w:ascii="Times New Roman" w:hAnsi="Times New Roman"/>
          <w:b/>
          <w:color w:val="0070C0"/>
          <w:lang w:val="en-US"/>
        </w:rPr>
      </w:pPr>
    </w:p>
    <w:p w14:paraId="2F499452" w14:textId="446EA075" w:rsidR="009E26BC" w:rsidRDefault="009E26BC" w:rsidP="006B6AE1">
      <w:pPr>
        <w:pStyle w:val="Level4"/>
        <w:tabs>
          <w:tab w:val="clear" w:pos="2520"/>
          <w:tab w:val="left" w:pos="810"/>
        </w:tabs>
        <w:ind w:left="0"/>
        <w:rPr>
          <w:rFonts w:ascii="Times New Roman" w:hAnsi="Times New Roman"/>
          <w:b/>
          <w:color w:val="0070C0"/>
          <w:lang w:val="en-US"/>
        </w:rPr>
      </w:pPr>
      <w:r w:rsidRPr="00CD28F7">
        <w:rPr>
          <w:rFonts w:ascii="Times New Roman" w:hAnsi="Times New Roman"/>
          <w:b/>
          <w:color w:val="0070C0"/>
          <w:lang w:val="en-US"/>
        </w:rPr>
        <w:t>EXTENSION</w:t>
      </w:r>
      <w:r w:rsidR="00762ACC" w:rsidRPr="00CD28F7">
        <w:rPr>
          <w:rFonts w:ascii="Times New Roman" w:hAnsi="Times New Roman"/>
          <w:b/>
          <w:color w:val="0070C0"/>
          <w:lang w:val="en-US"/>
        </w:rPr>
        <w:t xml:space="preserve"> and SERVICE</w:t>
      </w:r>
    </w:p>
    <w:p w14:paraId="07F603EE" w14:textId="77777777" w:rsidR="00292491" w:rsidRPr="00CD28F7" w:rsidRDefault="00292491" w:rsidP="006B6AE1">
      <w:pPr>
        <w:pStyle w:val="Level4"/>
        <w:tabs>
          <w:tab w:val="clear" w:pos="2520"/>
          <w:tab w:val="left" w:pos="810"/>
        </w:tabs>
        <w:ind w:left="0"/>
        <w:rPr>
          <w:rFonts w:ascii="Times New Roman" w:hAnsi="Times New Roman"/>
          <w:b/>
          <w:color w:val="0070C0"/>
          <w:lang w:val="en-US"/>
        </w:rPr>
      </w:pPr>
    </w:p>
    <w:p w14:paraId="70B050B4" w14:textId="377CA910" w:rsidR="00117A89" w:rsidRPr="005D7A0A" w:rsidRDefault="00117A89" w:rsidP="00117A89">
      <w:pPr>
        <w:widowControl w:val="0"/>
        <w:pBdr>
          <w:top w:val="single" w:sz="6" w:space="1" w:color="auto"/>
          <w:bottom w:val="single" w:sz="6" w:space="1" w:color="auto"/>
        </w:pBdr>
        <w:tabs>
          <w:tab w:val="left" w:pos="720"/>
        </w:tabs>
        <w:spacing w:after="0" w:line="240" w:lineRule="auto"/>
        <w:rPr>
          <w:rFonts w:ascii="Times New Roman" w:eastAsia="Times New Roman" w:hAnsi="Times New Roman" w:cs="Times New Roman"/>
          <w:b/>
          <w:sz w:val="24"/>
          <w:szCs w:val="20"/>
        </w:rPr>
      </w:pPr>
      <w:r w:rsidRPr="005D7A0A">
        <w:rPr>
          <w:rFonts w:ascii="Times New Roman" w:eastAsia="Times New Roman" w:hAnsi="Times New Roman" w:cs="Times New Roman"/>
          <w:b/>
          <w:sz w:val="24"/>
          <w:szCs w:val="20"/>
        </w:rPr>
        <w:t>Presentation</w:t>
      </w:r>
      <w:r w:rsidR="00CC3337" w:rsidRPr="005D7A0A">
        <w:rPr>
          <w:rFonts w:ascii="Times New Roman" w:eastAsia="Times New Roman" w:hAnsi="Times New Roman" w:cs="Times New Roman"/>
          <w:b/>
          <w:sz w:val="24"/>
          <w:szCs w:val="20"/>
        </w:rPr>
        <w:t>s</w:t>
      </w:r>
      <w:r w:rsidR="00E157BD">
        <w:rPr>
          <w:rFonts w:ascii="Times New Roman" w:eastAsia="Times New Roman" w:hAnsi="Times New Roman" w:cs="Times New Roman"/>
          <w:b/>
          <w:sz w:val="24"/>
          <w:szCs w:val="20"/>
        </w:rPr>
        <w:t xml:space="preserve"> (</w:t>
      </w:r>
      <w:r w:rsidR="009E0CBD">
        <w:rPr>
          <w:rFonts w:ascii="Times New Roman" w:eastAsia="Times New Roman" w:hAnsi="Times New Roman" w:cs="Times New Roman"/>
          <w:b/>
          <w:sz w:val="24"/>
          <w:szCs w:val="20"/>
        </w:rPr>
        <w:t xml:space="preserve">5 of </w:t>
      </w:r>
      <w:r w:rsidR="00DC0997">
        <w:rPr>
          <w:rFonts w:ascii="Times New Roman" w:eastAsia="Times New Roman" w:hAnsi="Times New Roman" w:cs="Times New Roman"/>
          <w:b/>
          <w:sz w:val="24"/>
          <w:szCs w:val="20"/>
        </w:rPr>
        <w:t>6</w:t>
      </w:r>
      <w:r w:rsidR="00DC0467">
        <w:rPr>
          <w:rFonts w:ascii="Times New Roman" w:eastAsia="Times New Roman" w:hAnsi="Times New Roman" w:cs="Times New Roman"/>
          <w:b/>
          <w:sz w:val="24"/>
          <w:szCs w:val="20"/>
        </w:rPr>
        <w:t>6</w:t>
      </w:r>
      <w:r w:rsidR="006E7A9E">
        <w:rPr>
          <w:rFonts w:ascii="Times New Roman" w:eastAsia="Times New Roman" w:hAnsi="Times New Roman" w:cs="Times New Roman"/>
          <w:b/>
          <w:sz w:val="24"/>
          <w:szCs w:val="20"/>
        </w:rPr>
        <w:t xml:space="preserve"> since 2009</w:t>
      </w:r>
      <w:r w:rsidR="00E157BD">
        <w:rPr>
          <w:rFonts w:ascii="Times New Roman" w:eastAsia="Times New Roman" w:hAnsi="Times New Roman" w:cs="Times New Roman"/>
          <w:b/>
          <w:sz w:val="24"/>
          <w:szCs w:val="20"/>
        </w:rPr>
        <w:t>)</w:t>
      </w:r>
      <w:r w:rsidR="009A141F">
        <w:rPr>
          <w:rFonts w:ascii="Times New Roman" w:eastAsia="Times New Roman" w:hAnsi="Times New Roman" w:cs="Times New Roman"/>
          <w:b/>
          <w:sz w:val="24"/>
          <w:szCs w:val="20"/>
        </w:rPr>
        <w:t xml:space="preserve">  </w:t>
      </w:r>
    </w:p>
    <w:p w14:paraId="07922F4E" w14:textId="6DC17CA2" w:rsidR="00AA66B5" w:rsidRDefault="00AA66B5" w:rsidP="004C210D">
      <w:pPr>
        <w:pStyle w:val="ListParagraph"/>
        <w:numPr>
          <w:ilvl w:val="0"/>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Rick Cruse. 2023.  CRP and Pollinators.  Hertz Farm Management Staff Seminar.  Ankeny, IA June 15, 2023.</w:t>
      </w:r>
    </w:p>
    <w:p w14:paraId="057E012B" w14:textId="77777777" w:rsidR="00AA66B5" w:rsidRDefault="00AA66B5" w:rsidP="00AA66B5">
      <w:pPr>
        <w:pStyle w:val="ListParagraph"/>
        <w:rPr>
          <w:rFonts w:ascii="Times New Roman" w:eastAsia="Times New Roman" w:hAnsi="Times New Roman" w:cs="Times New Roman"/>
          <w:sz w:val="24"/>
          <w:szCs w:val="24"/>
        </w:rPr>
      </w:pPr>
    </w:p>
    <w:p w14:paraId="25F5AAB5" w14:textId="79568751" w:rsidR="002B02D9" w:rsidRDefault="002B02D9" w:rsidP="004C210D">
      <w:pPr>
        <w:pStyle w:val="ListParagraph"/>
        <w:numPr>
          <w:ilvl w:val="0"/>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Rick Cruse. June 21, 2023. </w:t>
      </w:r>
      <w:r w:rsidRPr="002B02D9">
        <w:rPr>
          <w:rFonts w:ascii="Times New Roman" w:eastAsia="Times New Roman" w:hAnsi="Times New Roman" w:cs="Times New Roman"/>
          <w:sz w:val="24"/>
          <w:szCs w:val="24"/>
        </w:rPr>
        <w:t>Where we've been, where we are, and where we need to go with reducing soil erosion - A story not previously told</w:t>
      </w:r>
      <w:r>
        <w:rPr>
          <w:rFonts w:ascii="Times New Roman" w:eastAsia="Times New Roman" w:hAnsi="Times New Roman" w:cs="Times New Roman"/>
          <w:sz w:val="24"/>
          <w:szCs w:val="24"/>
        </w:rPr>
        <w:t>.  CCA Training.  Crawfordsville, IA.</w:t>
      </w:r>
    </w:p>
    <w:p w14:paraId="76C25DF6" w14:textId="77777777" w:rsidR="002B02D9" w:rsidRDefault="002B02D9" w:rsidP="002B02D9">
      <w:pPr>
        <w:pStyle w:val="ListParagraph"/>
        <w:rPr>
          <w:rFonts w:ascii="Times New Roman" w:eastAsia="Times New Roman" w:hAnsi="Times New Roman" w:cs="Times New Roman"/>
          <w:sz w:val="24"/>
          <w:szCs w:val="24"/>
        </w:rPr>
      </w:pPr>
    </w:p>
    <w:p w14:paraId="21075A87" w14:textId="263D8F8E" w:rsidR="0034155F" w:rsidRDefault="009615C8" w:rsidP="004C210D">
      <w:pPr>
        <w:pStyle w:val="ListParagraph"/>
        <w:numPr>
          <w:ilvl w:val="0"/>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Rick Cruse. January 12, 2022.  </w:t>
      </w:r>
      <w:r w:rsidRPr="009615C8">
        <w:rPr>
          <w:rFonts w:ascii="Times New Roman" w:eastAsia="Times New Roman" w:hAnsi="Times New Roman" w:cs="Times New Roman"/>
          <w:sz w:val="24"/>
          <w:szCs w:val="24"/>
        </w:rPr>
        <w:t>Changing precipitation pattern effects on soil erosion: Management considerations</w:t>
      </w:r>
      <w:r>
        <w:rPr>
          <w:rFonts w:ascii="Times New Roman" w:eastAsia="Times New Roman" w:hAnsi="Times New Roman" w:cs="Times New Roman"/>
          <w:sz w:val="24"/>
          <w:szCs w:val="24"/>
        </w:rPr>
        <w:t xml:space="preserve">. </w:t>
      </w:r>
      <w:r w:rsidR="000F4886">
        <w:rPr>
          <w:rFonts w:ascii="Times New Roman" w:eastAsia="Times New Roman" w:hAnsi="Times New Roman" w:cs="Times New Roman"/>
          <w:sz w:val="24"/>
          <w:szCs w:val="24"/>
        </w:rPr>
        <w:t xml:space="preserve">Certified Crop Advisors. </w:t>
      </w:r>
      <w:r>
        <w:rPr>
          <w:rFonts w:ascii="Times New Roman" w:eastAsia="Times New Roman" w:hAnsi="Times New Roman" w:cs="Times New Roman"/>
          <w:sz w:val="24"/>
          <w:szCs w:val="24"/>
        </w:rPr>
        <w:t>Ankeny, IA.</w:t>
      </w:r>
    </w:p>
    <w:p w14:paraId="1CB0DE47" w14:textId="77777777" w:rsidR="001462F4" w:rsidRDefault="001462F4" w:rsidP="001462F4">
      <w:pPr>
        <w:pStyle w:val="ListParagraph"/>
        <w:rPr>
          <w:rFonts w:ascii="Times New Roman" w:eastAsia="Times New Roman" w:hAnsi="Times New Roman" w:cs="Times New Roman"/>
          <w:sz w:val="24"/>
          <w:szCs w:val="24"/>
        </w:rPr>
      </w:pPr>
    </w:p>
    <w:p w14:paraId="3A2D61F0" w14:textId="54E54153" w:rsidR="00DC0467" w:rsidRDefault="00DC0467" w:rsidP="004C210D">
      <w:pPr>
        <w:pStyle w:val="ListParagraph"/>
        <w:numPr>
          <w:ilvl w:val="0"/>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Rick Cruse, Brian Gelder, David James, and Daryl Herzmann.  November 26, 2019.  Daily Erosion Project.  Presented to representatives of Iowa Soybean Association, NRCS, IDALS, Iowa Farm Bureau, and CORTIVA.  ISA Headquarters, Ankeny, IA.</w:t>
      </w:r>
    </w:p>
    <w:p w14:paraId="7A131391" w14:textId="77777777" w:rsidR="00DC0467" w:rsidRDefault="00DC0467" w:rsidP="00DC0467">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8E2AAA5" w14:textId="77777777" w:rsidR="00955076" w:rsidRDefault="00955076" w:rsidP="004C210D">
      <w:pPr>
        <w:pStyle w:val="ListParagraph"/>
        <w:numPr>
          <w:ilvl w:val="0"/>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Cruse, Rick.  August 16, 2019.  Water quality.  Practical Farmers of Iowa Field Day.  Harlan, Iowa.</w:t>
      </w:r>
    </w:p>
    <w:p w14:paraId="3AB95748" w14:textId="77777777" w:rsidR="00955076" w:rsidRPr="00955076" w:rsidRDefault="00955076" w:rsidP="00955076">
      <w:pPr>
        <w:pStyle w:val="ListParagraph"/>
        <w:rPr>
          <w:rFonts w:ascii="Times New Roman" w:eastAsia="Times New Roman" w:hAnsi="Times New Roman" w:cs="Times New Roman"/>
          <w:sz w:val="24"/>
          <w:szCs w:val="24"/>
        </w:rPr>
      </w:pPr>
    </w:p>
    <w:p w14:paraId="30434EB9" w14:textId="77777777" w:rsidR="00FD5BB0" w:rsidRPr="00645304" w:rsidRDefault="00FD5BB0" w:rsidP="00645304">
      <w:pPr>
        <w:widowControl w:val="0"/>
        <w:spacing w:after="0" w:line="240" w:lineRule="auto"/>
        <w:ind w:left="720"/>
        <w:rPr>
          <w:rFonts w:ascii="Times New Roman" w:eastAsia="Times New Roman" w:hAnsi="Times New Roman" w:cs="Times New Roman"/>
          <w:b/>
          <w:sz w:val="24"/>
          <w:szCs w:val="24"/>
        </w:rPr>
      </w:pPr>
    </w:p>
    <w:p w14:paraId="35204DE1" w14:textId="77777777" w:rsidR="00D027C8" w:rsidRPr="00E157BD" w:rsidRDefault="00D027C8" w:rsidP="005D7A0A">
      <w:pPr>
        <w:widowControl w:val="0"/>
        <w:tabs>
          <w:tab w:val="left" w:pos="720"/>
        </w:tabs>
        <w:spacing w:after="0" w:line="240" w:lineRule="auto"/>
        <w:rPr>
          <w:rFonts w:ascii="Times New Roman" w:eastAsia="Times New Roman" w:hAnsi="Times New Roman" w:cs="Times New Roman"/>
          <w:b/>
          <w:color w:val="0070C0"/>
          <w:sz w:val="24"/>
          <w:szCs w:val="20"/>
          <w:lang w:val="hu-HU"/>
        </w:rPr>
      </w:pPr>
      <w:r w:rsidRPr="00E157BD">
        <w:rPr>
          <w:rFonts w:ascii="Times New Roman" w:eastAsia="Times New Roman" w:hAnsi="Times New Roman" w:cs="Times New Roman"/>
          <w:b/>
          <w:color w:val="0070C0"/>
          <w:sz w:val="24"/>
          <w:szCs w:val="20"/>
          <w:lang w:val="hu-HU"/>
        </w:rPr>
        <w:t>INSTITUTIONAL SERVICE</w:t>
      </w:r>
    </w:p>
    <w:p w14:paraId="33587BE4" w14:textId="77777777" w:rsidR="005D7A0A" w:rsidRPr="005D7A0A" w:rsidRDefault="005D7A0A" w:rsidP="005D7A0A">
      <w:pPr>
        <w:widowControl w:val="0"/>
        <w:tabs>
          <w:tab w:val="left" w:pos="720"/>
        </w:tabs>
        <w:spacing w:after="0" w:line="240" w:lineRule="auto"/>
        <w:rPr>
          <w:rFonts w:ascii="Times New Roman" w:eastAsia="Times New Roman" w:hAnsi="Times New Roman" w:cs="Times New Roman"/>
          <w:b/>
          <w:sz w:val="24"/>
          <w:szCs w:val="20"/>
          <w:lang w:val="hu-HU"/>
        </w:rPr>
      </w:pPr>
    </w:p>
    <w:p w14:paraId="6495BAC9" w14:textId="77777777" w:rsidR="00D027C8" w:rsidRPr="005D7A0A" w:rsidRDefault="00D027C8" w:rsidP="00D027C8">
      <w:pPr>
        <w:widowControl w:val="0"/>
        <w:pBdr>
          <w:top w:val="single" w:sz="6" w:space="1" w:color="auto"/>
          <w:bottom w:val="single" w:sz="6" w:space="1" w:color="auto"/>
        </w:pBdr>
        <w:tabs>
          <w:tab w:val="left" w:pos="720"/>
        </w:tabs>
        <w:spacing w:after="0" w:line="240" w:lineRule="auto"/>
        <w:rPr>
          <w:rFonts w:ascii="Times New Roman" w:eastAsia="Times New Roman" w:hAnsi="Times New Roman" w:cs="Times New Roman"/>
          <w:b/>
          <w:sz w:val="24"/>
          <w:szCs w:val="20"/>
        </w:rPr>
      </w:pPr>
      <w:r w:rsidRPr="005D7A0A">
        <w:rPr>
          <w:rFonts w:ascii="Times New Roman" w:eastAsia="Times New Roman" w:hAnsi="Times New Roman" w:cs="Times New Roman"/>
          <w:b/>
          <w:sz w:val="24"/>
          <w:szCs w:val="20"/>
        </w:rPr>
        <w:t>Agronomy Department</w:t>
      </w:r>
    </w:p>
    <w:p w14:paraId="5F2B8C81" w14:textId="77777777" w:rsidR="00D027C8" w:rsidRDefault="00D027C8" w:rsidP="00BC0887">
      <w:pPr>
        <w:widowControl w:val="0"/>
        <w:tabs>
          <w:tab w:val="left" w:pos="720"/>
        </w:tabs>
        <w:spacing w:after="0" w:line="240" w:lineRule="auto"/>
        <w:rPr>
          <w:rFonts w:ascii="Times New Roman" w:eastAsia="Times New Roman" w:hAnsi="Times New Roman" w:cs="Times New Roman"/>
          <w:sz w:val="24"/>
          <w:szCs w:val="20"/>
          <w:lang w:val="hu-HU"/>
        </w:rPr>
      </w:pPr>
    </w:p>
    <w:p w14:paraId="24BA28C0" w14:textId="095B9F3A" w:rsidR="00D370B1" w:rsidRDefault="00D370B1" w:rsidP="00BC0887">
      <w:pPr>
        <w:widowControl w:val="0"/>
        <w:tabs>
          <w:tab w:val="left" w:pos="720"/>
        </w:tabs>
        <w:spacing w:after="0" w:line="240" w:lineRule="auto"/>
        <w:rPr>
          <w:rFonts w:ascii="Times New Roman" w:eastAsia="Times New Roman" w:hAnsi="Times New Roman" w:cs="Times New Roman"/>
          <w:sz w:val="24"/>
          <w:szCs w:val="20"/>
          <w:lang w:val="hu-HU"/>
        </w:rPr>
      </w:pPr>
      <w:r>
        <w:rPr>
          <w:rFonts w:ascii="Times New Roman" w:eastAsia="Times New Roman" w:hAnsi="Times New Roman" w:cs="Times New Roman"/>
          <w:sz w:val="24"/>
          <w:szCs w:val="20"/>
          <w:lang w:val="hu-HU"/>
        </w:rPr>
        <w:t xml:space="preserve">2018 – </w:t>
      </w:r>
      <w:r w:rsidR="00715010">
        <w:rPr>
          <w:rFonts w:ascii="Times New Roman" w:eastAsia="Times New Roman" w:hAnsi="Times New Roman" w:cs="Times New Roman"/>
          <w:sz w:val="24"/>
          <w:szCs w:val="20"/>
          <w:lang w:val="hu-HU"/>
        </w:rPr>
        <w:t>2019</w:t>
      </w:r>
      <w:r>
        <w:rPr>
          <w:rFonts w:ascii="Times New Roman" w:eastAsia="Times New Roman" w:hAnsi="Times New Roman" w:cs="Times New Roman"/>
          <w:sz w:val="24"/>
          <w:szCs w:val="20"/>
          <w:lang w:val="hu-HU"/>
        </w:rPr>
        <w:tab/>
      </w:r>
      <w:r>
        <w:rPr>
          <w:rFonts w:ascii="Times New Roman" w:eastAsia="Times New Roman" w:hAnsi="Times New Roman" w:cs="Times New Roman"/>
          <w:sz w:val="24"/>
          <w:szCs w:val="20"/>
          <w:lang w:val="hu-HU"/>
        </w:rPr>
        <w:tab/>
        <w:t>Chair, Promotion and Tenure Committee, Department of Agronomy</w:t>
      </w:r>
    </w:p>
    <w:p w14:paraId="14BA1935" w14:textId="02A8D140" w:rsidR="00D370B1" w:rsidRDefault="00D370B1" w:rsidP="00BC0887">
      <w:pPr>
        <w:widowControl w:val="0"/>
        <w:tabs>
          <w:tab w:val="left" w:pos="720"/>
        </w:tabs>
        <w:spacing w:after="0" w:line="240" w:lineRule="auto"/>
        <w:rPr>
          <w:rFonts w:ascii="Times New Roman" w:eastAsia="Times New Roman" w:hAnsi="Times New Roman" w:cs="Times New Roman"/>
          <w:sz w:val="24"/>
          <w:szCs w:val="20"/>
          <w:lang w:val="hu-HU"/>
        </w:rPr>
      </w:pPr>
      <w:r>
        <w:rPr>
          <w:rFonts w:ascii="Times New Roman" w:eastAsia="Times New Roman" w:hAnsi="Times New Roman" w:cs="Times New Roman"/>
          <w:sz w:val="24"/>
          <w:szCs w:val="20"/>
          <w:lang w:val="hu-HU"/>
        </w:rPr>
        <w:t xml:space="preserve">2017 – </w:t>
      </w:r>
      <w:r w:rsidR="00BA0F6D">
        <w:rPr>
          <w:rFonts w:ascii="Times New Roman" w:eastAsia="Times New Roman" w:hAnsi="Times New Roman" w:cs="Times New Roman"/>
          <w:sz w:val="24"/>
          <w:szCs w:val="20"/>
          <w:lang w:val="hu-HU"/>
        </w:rPr>
        <w:t>2022</w:t>
      </w:r>
      <w:r>
        <w:rPr>
          <w:rFonts w:ascii="Times New Roman" w:eastAsia="Times New Roman" w:hAnsi="Times New Roman" w:cs="Times New Roman"/>
          <w:sz w:val="24"/>
          <w:szCs w:val="20"/>
          <w:lang w:val="hu-HU"/>
        </w:rPr>
        <w:tab/>
      </w:r>
      <w:r w:rsidR="009A141F">
        <w:rPr>
          <w:rFonts w:ascii="Times New Roman" w:eastAsia="Times New Roman" w:hAnsi="Times New Roman" w:cs="Times New Roman"/>
          <w:sz w:val="24"/>
          <w:szCs w:val="20"/>
          <w:lang w:val="hu-HU"/>
        </w:rPr>
        <w:tab/>
      </w:r>
      <w:r>
        <w:rPr>
          <w:rFonts w:ascii="Times New Roman" w:eastAsia="Times New Roman" w:hAnsi="Times New Roman" w:cs="Times New Roman"/>
          <w:sz w:val="24"/>
          <w:szCs w:val="20"/>
          <w:lang w:val="hu-HU"/>
        </w:rPr>
        <w:t>Coordinator for Soil Science in Department of Agronomy</w:t>
      </w:r>
    </w:p>
    <w:p w14:paraId="4265B65C" w14:textId="14B86FE1" w:rsidR="00D1727D" w:rsidRDefault="00D1727D" w:rsidP="00BC0887">
      <w:pPr>
        <w:widowControl w:val="0"/>
        <w:tabs>
          <w:tab w:val="left" w:pos="720"/>
        </w:tabs>
        <w:spacing w:after="0" w:line="240" w:lineRule="auto"/>
        <w:rPr>
          <w:rFonts w:ascii="Times New Roman" w:eastAsia="Times New Roman" w:hAnsi="Times New Roman" w:cs="Times New Roman"/>
          <w:sz w:val="24"/>
          <w:szCs w:val="20"/>
          <w:lang w:val="hu-HU"/>
        </w:rPr>
      </w:pPr>
      <w:r>
        <w:rPr>
          <w:rFonts w:ascii="Times New Roman" w:eastAsia="Times New Roman" w:hAnsi="Times New Roman" w:cs="Times New Roman"/>
          <w:sz w:val="24"/>
          <w:szCs w:val="20"/>
          <w:lang w:val="hu-HU"/>
        </w:rPr>
        <w:t xml:space="preserve">2017 – </w:t>
      </w:r>
      <w:r w:rsidR="009A141F">
        <w:rPr>
          <w:rFonts w:ascii="Times New Roman" w:eastAsia="Times New Roman" w:hAnsi="Times New Roman" w:cs="Times New Roman"/>
          <w:sz w:val="24"/>
          <w:szCs w:val="20"/>
          <w:lang w:val="hu-HU"/>
        </w:rPr>
        <w:t>2022</w:t>
      </w:r>
      <w:r>
        <w:rPr>
          <w:rFonts w:ascii="Times New Roman" w:eastAsia="Times New Roman" w:hAnsi="Times New Roman" w:cs="Times New Roman"/>
          <w:sz w:val="24"/>
          <w:szCs w:val="20"/>
          <w:lang w:val="hu-HU"/>
        </w:rPr>
        <w:tab/>
      </w:r>
      <w:r>
        <w:rPr>
          <w:rFonts w:ascii="Times New Roman" w:eastAsia="Times New Roman" w:hAnsi="Times New Roman" w:cs="Times New Roman"/>
          <w:sz w:val="24"/>
          <w:szCs w:val="20"/>
          <w:lang w:val="hu-HU"/>
        </w:rPr>
        <w:tab/>
        <w:t>Soil Science DOGE</w:t>
      </w:r>
    </w:p>
    <w:p w14:paraId="5311B26D" w14:textId="2DF96765" w:rsidR="00392B6F" w:rsidRDefault="00392B6F" w:rsidP="00BC0887">
      <w:pPr>
        <w:widowControl w:val="0"/>
        <w:tabs>
          <w:tab w:val="left" w:pos="720"/>
        </w:tabs>
        <w:spacing w:after="0" w:line="240" w:lineRule="auto"/>
        <w:rPr>
          <w:rFonts w:ascii="Times New Roman" w:eastAsia="Times New Roman" w:hAnsi="Times New Roman" w:cs="Times New Roman"/>
          <w:sz w:val="24"/>
          <w:szCs w:val="20"/>
          <w:lang w:val="hu-HU"/>
        </w:rPr>
      </w:pPr>
      <w:r>
        <w:rPr>
          <w:rFonts w:ascii="Times New Roman" w:eastAsia="Times New Roman" w:hAnsi="Times New Roman" w:cs="Times New Roman"/>
          <w:sz w:val="24"/>
          <w:szCs w:val="20"/>
          <w:lang w:val="hu-HU"/>
        </w:rPr>
        <w:t>2015 –</w:t>
      </w:r>
      <w:r w:rsidR="004D1C20">
        <w:rPr>
          <w:rFonts w:ascii="Times New Roman" w:eastAsia="Times New Roman" w:hAnsi="Times New Roman" w:cs="Times New Roman"/>
          <w:sz w:val="24"/>
          <w:szCs w:val="20"/>
          <w:lang w:val="hu-HU"/>
        </w:rPr>
        <w:t>2019</w:t>
      </w:r>
      <w:r>
        <w:rPr>
          <w:rFonts w:ascii="Times New Roman" w:eastAsia="Times New Roman" w:hAnsi="Times New Roman" w:cs="Times New Roman"/>
          <w:sz w:val="24"/>
          <w:szCs w:val="20"/>
          <w:lang w:val="hu-HU"/>
        </w:rPr>
        <w:tab/>
      </w:r>
      <w:r>
        <w:rPr>
          <w:rFonts w:ascii="Times New Roman" w:eastAsia="Times New Roman" w:hAnsi="Times New Roman" w:cs="Times New Roman"/>
          <w:sz w:val="24"/>
          <w:szCs w:val="20"/>
          <w:lang w:val="hu-HU"/>
        </w:rPr>
        <w:tab/>
        <w:t>Member Promotion and Tenure Commitee, Department of Agronomy</w:t>
      </w:r>
    </w:p>
    <w:p w14:paraId="35B551C3" w14:textId="4BBF0061" w:rsidR="00BC0887" w:rsidRDefault="001E5839" w:rsidP="009A141F">
      <w:pPr>
        <w:widowControl w:val="0"/>
        <w:tabs>
          <w:tab w:val="left" w:pos="720"/>
        </w:tabs>
        <w:spacing w:after="0" w:line="240" w:lineRule="auto"/>
        <w:rPr>
          <w:rFonts w:ascii="Times New Roman" w:eastAsia="Times New Roman" w:hAnsi="Times New Roman" w:cs="Times New Roman"/>
          <w:sz w:val="24"/>
          <w:szCs w:val="20"/>
          <w:lang w:val="hu-HU"/>
        </w:rPr>
      </w:pPr>
      <w:r>
        <w:rPr>
          <w:rFonts w:ascii="Times New Roman" w:eastAsia="Times New Roman" w:hAnsi="Times New Roman" w:cs="Times New Roman"/>
          <w:sz w:val="24"/>
          <w:szCs w:val="20"/>
          <w:lang w:val="hu-HU"/>
        </w:rPr>
        <w:t>2015 – present</w:t>
      </w:r>
      <w:r>
        <w:rPr>
          <w:rFonts w:ascii="Times New Roman" w:eastAsia="Times New Roman" w:hAnsi="Times New Roman" w:cs="Times New Roman"/>
          <w:sz w:val="24"/>
          <w:szCs w:val="20"/>
          <w:lang w:val="hu-HU"/>
        </w:rPr>
        <w:tab/>
      </w:r>
      <w:r>
        <w:rPr>
          <w:rFonts w:ascii="Times New Roman" w:eastAsia="Times New Roman" w:hAnsi="Times New Roman" w:cs="Times New Roman"/>
          <w:sz w:val="24"/>
          <w:szCs w:val="20"/>
          <w:lang w:val="hu-HU"/>
        </w:rPr>
        <w:tab/>
        <w:t>Member Iowa Nutrient Reduction Strategy Science Tea</w:t>
      </w:r>
      <w:r w:rsidR="009A141F">
        <w:rPr>
          <w:rFonts w:ascii="Times New Roman" w:eastAsia="Times New Roman" w:hAnsi="Times New Roman" w:cs="Times New Roman"/>
          <w:sz w:val="24"/>
          <w:szCs w:val="20"/>
          <w:lang w:val="hu-HU"/>
        </w:rPr>
        <w:t>m</w:t>
      </w:r>
    </w:p>
    <w:p w14:paraId="797E68EB" w14:textId="0B907F1E" w:rsidR="004E4E4B" w:rsidRPr="008E4187" w:rsidRDefault="004E4E4B" w:rsidP="009A141F">
      <w:pPr>
        <w:widowControl w:val="0"/>
        <w:tabs>
          <w:tab w:val="left" w:pos="720"/>
        </w:tabs>
        <w:spacing w:after="0" w:line="240" w:lineRule="auto"/>
        <w:rPr>
          <w:rFonts w:ascii="Times New Roman" w:eastAsia="Times New Roman" w:hAnsi="Times New Roman" w:cs="Times New Roman"/>
          <w:sz w:val="24"/>
          <w:szCs w:val="20"/>
          <w:lang w:val="hu-HU"/>
        </w:rPr>
      </w:pPr>
      <w:r>
        <w:rPr>
          <w:rFonts w:ascii="Times New Roman" w:eastAsia="Times New Roman" w:hAnsi="Times New Roman" w:cs="Times New Roman"/>
          <w:sz w:val="24"/>
          <w:szCs w:val="20"/>
          <w:lang w:val="hu-HU"/>
        </w:rPr>
        <w:t>1990 – present</w:t>
      </w:r>
      <w:r>
        <w:rPr>
          <w:rFonts w:ascii="Times New Roman" w:eastAsia="Times New Roman" w:hAnsi="Times New Roman" w:cs="Times New Roman"/>
          <w:sz w:val="24"/>
          <w:szCs w:val="20"/>
          <w:lang w:val="hu-HU"/>
        </w:rPr>
        <w:tab/>
      </w:r>
      <w:r>
        <w:rPr>
          <w:rFonts w:ascii="Times New Roman" w:eastAsia="Times New Roman" w:hAnsi="Times New Roman" w:cs="Times New Roman"/>
          <w:sz w:val="24"/>
          <w:szCs w:val="20"/>
          <w:lang w:val="hu-HU"/>
        </w:rPr>
        <w:tab/>
        <w:t>Co-advise Agronomy Graduate Club</w:t>
      </w:r>
    </w:p>
    <w:p w14:paraId="37AA5456" w14:textId="0DDF50EA" w:rsidR="005B2D13" w:rsidRDefault="00BD75DF" w:rsidP="00E157BD">
      <w:pPr>
        <w:widowControl w:val="0"/>
        <w:tabs>
          <w:tab w:val="left" w:pos="720"/>
        </w:tabs>
        <w:spacing w:after="0" w:line="240" w:lineRule="auto"/>
        <w:rPr>
          <w:rFonts w:ascii="Times New Roman" w:eastAsia="Times New Roman" w:hAnsi="Times New Roman" w:cs="Times New Roman"/>
          <w:sz w:val="24"/>
          <w:szCs w:val="20"/>
          <w:lang w:val="hu-HU"/>
        </w:rPr>
      </w:pPr>
      <w:r w:rsidRPr="008E4187">
        <w:rPr>
          <w:rFonts w:ascii="Times New Roman" w:eastAsia="Times New Roman" w:hAnsi="Times New Roman" w:cs="Times New Roman"/>
          <w:sz w:val="24"/>
          <w:szCs w:val="20"/>
          <w:lang w:val="hu-HU"/>
        </w:rPr>
        <w:t>1981 – present</w:t>
      </w:r>
      <w:r w:rsidRPr="008E4187">
        <w:rPr>
          <w:rFonts w:ascii="Times New Roman" w:eastAsia="Times New Roman" w:hAnsi="Times New Roman" w:cs="Times New Roman"/>
          <w:sz w:val="24"/>
          <w:szCs w:val="20"/>
          <w:lang w:val="hu-HU"/>
        </w:rPr>
        <w:tab/>
      </w:r>
      <w:r w:rsidRPr="008E4187">
        <w:rPr>
          <w:rFonts w:ascii="Times New Roman" w:eastAsia="Times New Roman" w:hAnsi="Times New Roman" w:cs="Times New Roman"/>
          <w:sz w:val="24"/>
          <w:szCs w:val="20"/>
          <w:lang w:val="hu-HU"/>
        </w:rPr>
        <w:tab/>
        <w:t>Advisor</w:t>
      </w:r>
      <w:r w:rsidR="00BC0887" w:rsidRPr="008E4187">
        <w:rPr>
          <w:rFonts w:ascii="Times New Roman" w:eastAsia="Times New Roman" w:hAnsi="Times New Roman" w:cs="Times New Roman"/>
          <w:sz w:val="24"/>
          <w:szCs w:val="20"/>
          <w:lang w:val="hu-HU"/>
        </w:rPr>
        <w:t>,</w:t>
      </w:r>
      <w:r w:rsidRPr="008E4187">
        <w:rPr>
          <w:rFonts w:ascii="Times New Roman" w:eastAsia="Times New Roman" w:hAnsi="Times New Roman" w:cs="Times New Roman"/>
          <w:sz w:val="24"/>
          <w:szCs w:val="20"/>
          <w:lang w:val="hu-HU"/>
        </w:rPr>
        <w:t xml:space="preserve"> Soil and Water Conservation Club</w:t>
      </w:r>
      <w:r w:rsidR="00BC0887" w:rsidRPr="008E4187">
        <w:rPr>
          <w:rFonts w:ascii="Times New Roman" w:eastAsia="Times New Roman" w:hAnsi="Times New Roman" w:cs="Times New Roman"/>
          <w:sz w:val="24"/>
          <w:szCs w:val="20"/>
          <w:lang w:val="hu-HU"/>
        </w:rPr>
        <w:t xml:space="preserve"> </w:t>
      </w:r>
    </w:p>
    <w:sectPr w:rsidR="005B2D13">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152A0" w14:textId="77777777" w:rsidR="00EE1B65" w:rsidRDefault="00EE1B65" w:rsidP="005B0221">
      <w:pPr>
        <w:spacing w:after="0" w:line="240" w:lineRule="auto"/>
      </w:pPr>
      <w:r>
        <w:separator/>
      </w:r>
    </w:p>
  </w:endnote>
  <w:endnote w:type="continuationSeparator" w:id="0">
    <w:p w14:paraId="4A2DE49C" w14:textId="77777777" w:rsidR="00EE1B65" w:rsidRDefault="00EE1B65" w:rsidP="005B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49320" w14:textId="77777777" w:rsidR="00EE1B65" w:rsidRDefault="00EE1B65" w:rsidP="005B0221">
      <w:pPr>
        <w:spacing w:after="0" w:line="240" w:lineRule="auto"/>
      </w:pPr>
      <w:r>
        <w:separator/>
      </w:r>
    </w:p>
  </w:footnote>
  <w:footnote w:type="continuationSeparator" w:id="0">
    <w:p w14:paraId="4BD2982B" w14:textId="77777777" w:rsidR="00EE1B65" w:rsidRDefault="00EE1B65" w:rsidP="005B0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000026"/>
      <w:docPartObj>
        <w:docPartGallery w:val="Page Numbers (Top of Page)"/>
        <w:docPartUnique/>
      </w:docPartObj>
    </w:sdtPr>
    <w:sdtEndPr>
      <w:rPr>
        <w:noProof/>
      </w:rPr>
    </w:sdtEndPr>
    <w:sdtContent>
      <w:p w14:paraId="288F95D5" w14:textId="77777777" w:rsidR="00844FFE" w:rsidRDefault="00844FFE">
        <w:pPr>
          <w:pStyle w:val="Header"/>
          <w:jc w:val="right"/>
        </w:pPr>
        <w:r>
          <w:fldChar w:fldCharType="begin"/>
        </w:r>
        <w:r>
          <w:instrText xml:space="preserve"> PAGE   \* MERGEFORMAT </w:instrText>
        </w:r>
        <w:r>
          <w:fldChar w:fldCharType="separate"/>
        </w:r>
        <w:r>
          <w:rPr>
            <w:noProof/>
          </w:rPr>
          <w:t>30</w:t>
        </w:r>
        <w:r>
          <w:rPr>
            <w:noProof/>
          </w:rPr>
          <w:fldChar w:fldCharType="end"/>
        </w:r>
      </w:p>
    </w:sdtContent>
  </w:sdt>
  <w:p w14:paraId="2773C5B3" w14:textId="77777777" w:rsidR="00844FFE" w:rsidRDefault="00844F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6E8C"/>
    <w:multiLevelType w:val="hybridMultilevel"/>
    <w:tmpl w:val="F244B2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B67B5"/>
    <w:multiLevelType w:val="singleLevel"/>
    <w:tmpl w:val="040E000F"/>
    <w:lvl w:ilvl="0">
      <w:start w:val="1"/>
      <w:numFmt w:val="decimal"/>
      <w:lvlText w:val="%1."/>
      <w:lvlJc w:val="left"/>
      <w:pPr>
        <w:tabs>
          <w:tab w:val="num" w:pos="360"/>
        </w:tabs>
        <w:ind w:left="360" w:hanging="360"/>
      </w:pPr>
    </w:lvl>
  </w:abstractNum>
  <w:abstractNum w:abstractNumId="2" w15:restartNumberingAfterBreak="0">
    <w:nsid w:val="0ADC4741"/>
    <w:multiLevelType w:val="hybridMultilevel"/>
    <w:tmpl w:val="45F41C66"/>
    <w:lvl w:ilvl="0" w:tplc="464AF2D4">
      <w:start w:val="2000"/>
      <w:numFmt w:val="decimal"/>
      <w:lvlText w:val="%1"/>
      <w:lvlJc w:val="left"/>
      <w:pPr>
        <w:ind w:left="4080" w:hanging="48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0C374CDE"/>
    <w:multiLevelType w:val="hybridMultilevel"/>
    <w:tmpl w:val="43D24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A4445"/>
    <w:multiLevelType w:val="hybridMultilevel"/>
    <w:tmpl w:val="44AAA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410627"/>
    <w:multiLevelType w:val="hybridMultilevel"/>
    <w:tmpl w:val="729E9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129E0"/>
    <w:multiLevelType w:val="hybridMultilevel"/>
    <w:tmpl w:val="5D2CCCF4"/>
    <w:lvl w:ilvl="0" w:tplc="69126176">
      <w:start w:val="8"/>
      <w:numFmt w:val="decimal"/>
      <w:lvlText w:val="(%1)"/>
      <w:lvlJc w:val="left"/>
      <w:pPr>
        <w:tabs>
          <w:tab w:val="num" w:pos="1443"/>
        </w:tabs>
        <w:ind w:left="1443" w:hanging="45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7" w15:restartNumberingAfterBreak="0">
    <w:nsid w:val="0FDC0B3D"/>
    <w:multiLevelType w:val="hybridMultilevel"/>
    <w:tmpl w:val="AD761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8B5252"/>
    <w:multiLevelType w:val="hybridMultilevel"/>
    <w:tmpl w:val="B0F8CB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166329B"/>
    <w:multiLevelType w:val="multilevel"/>
    <w:tmpl w:val="D0D2C05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1C854B2"/>
    <w:multiLevelType w:val="hybridMultilevel"/>
    <w:tmpl w:val="D8781B5C"/>
    <w:lvl w:ilvl="0" w:tplc="0409000F">
      <w:start w:val="1"/>
      <w:numFmt w:val="decimal"/>
      <w:lvlText w:val="%1."/>
      <w:lvlJc w:val="left"/>
      <w:pPr>
        <w:tabs>
          <w:tab w:val="num" w:pos="1519"/>
        </w:tabs>
        <w:ind w:left="1519"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148F58B1"/>
    <w:multiLevelType w:val="hybridMultilevel"/>
    <w:tmpl w:val="96FCB46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2C0EC5"/>
    <w:multiLevelType w:val="hybridMultilevel"/>
    <w:tmpl w:val="87122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200F9A"/>
    <w:multiLevelType w:val="hybridMultilevel"/>
    <w:tmpl w:val="863633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6E4AFC"/>
    <w:multiLevelType w:val="hybridMultilevel"/>
    <w:tmpl w:val="D9E85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9BC41DDE">
      <w:start w:val="2012"/>
      <w:numFmt w:val="bullet"/>
      <w:lvlText w:val="-"/>
      <w:lvlJc w:val="left"/>
      <w:pPr>
        <w:ind w:left="3600" w:hanging="360"/>
      </w:pPr>
      <w:rPr>
        <w:rFonts w:ascii="Times New Roman" w:eastAsia="Times New Roman" w:hAnsi="Times New Roman"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450B30"/>
    <w:multiLevelType w:val="hybridMultilevel"/>
    <w:tmpl w:val="8CE6EDC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3F7325"/>
    <w:multiLevelType w:val="hybridMultilevel"/>
    <w:tmpl w:val="89AC2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360F7C"/>
    <w:multiLevelType w:val="hybridMultilevel"/>
    <w:tmpl w:val="F244B2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817276"/>
    <w:multiLevelType w:val="hybridMultilevel"/>
    <w:tmpl w:val="7FE84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8967E2"/>
    <w:multiLevelType w:val="hybridMultilevel"/>
    <w:tmpl w:val="3220443A"/>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49418C"/>
    <w:multiLevelType w:val="hybridMultilevel"/>
    <w:tmpl w:val="4E58D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592E85"/>
    <w:multiLevelType w:val="hybridMultilevel"/>
    <w:tmpl w:val="DD605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10427"/>
    <w:multiLevelType w:val="multilevel"/>
    <w:tmpl w:val="98847AF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pStyle w:val="numberedlist"/>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46064F9"/>
    <w:multiLevelType w:val="hybridMultilevel"/>
    <w:tmpl w:val="C52CCA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386C48"/>
    <w:multiLevelType w:val="hybridMultilevel"/>
    <w:tmpl w:val="1C203B08"/>
    <w:lvl w:ilvl="0" w:tplc="1F1A8148">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BF3989"/>
    <w:multiLevelType w:val="hybridMultilevel"/>
    <w:tmpl w:val="DE4A4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5F0EBF"/>
    <w:multiLevelType w:val="hybridMultilevel"/>
    <w:tmpl w:val="CE2E52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F275C67"/>
    <w:multiLevelType w:val="hybridMultilevel"/>
    <w:tmpl w:val="168C5324"/>
    <w:lvl w:ilvl="0" w:tplc="5D2E4AD4">
      <w:start w:val="2000"/>
      <w:numFmt w:val="decimal"/>
      <w:lvlText w:val="%1"/>
      <w:lvlJc w:val="left"/>
      <w:pPr>
        <w:ind w:left="2640" w:hanging="48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2E56DAE"/>
    <w:multiLevelType w:val="hybridMultilevel"/>
    <w:tmpl w:val="E7788212"/>
    <w:lvl w:ilvl="0" w:tplc="772653F8">
      <w:start w:val="1"/>
      <w:numFmt w:val="decimal"/>
      <w:lvlText w:val="%1."/>
      <w:lvlJc w:val="left"/>
      <w:pPr>
        <w:ind w:left="720" w:hanging="36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535663"/>
    <w:multiLevelType w:val="hybridMultilevel"/>
    <w:tmpl w:val="D7AA50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BE6538"/>
    <w:multiLevelType w:val="hybridMultilevel"/>
    <w:tmpl w:val="984E6F26"/>
    <w:lvl w:ilvl="0" w:tplc="34F026B6">
      <w:start w:val="2014"/>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426326"/>
    <w:multiLevelType w:val="multilevel"/>
    <w:tmpl w:val="CC7C266A"/>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start w:val="2008"/>
      <w:numFmt w:val="decimal"/>
      <w:lvlText w:val="%3"/>
      <w:lvlJc w:val="left"/>
      <w:pPr>
        <w:ind w:left="2280" w:hanging="480"/>
      </w:pPr>
      <w:rPr>
        <w:rFonts w:hint="default"/>
      </w:rPr>
    </w:lvl>
    <w:lvl w:ilvl="3">
      <w:start w:val="1998"/>
      <w:numFmt w:val="decimal"/>
      <w:lvlText w:val="%4"/>
      <w:lvlJc w:val="left"/>
      <w:pPr>
        <w:ind w:left="3000" w:hanging="48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EC5703"/>
    <w:multiLevelType w:val="multilevel"/>
    <w:tmpl w:val="BCAA3466"/>
    <w:lvl w:ilvl="0">
      <w:start w:val="1"/>
      <w:numFmt w:val="decimal"/>
      <w:lvlText w:val="%1."/>
      <w:lvlJc w:val="left"/>
      <w:pPr>
        <w:tabs>
          <w:tab w:val="num" w:pos="720"/>
        </w:tabs>
        <w:ind w:left="72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15:restartNumberingAfterBreak="0">
    <w:nsid w:val="617F7FB0"/>
    <w:multiLevelType w:val="singleLevel"/>
    <w:tmpl w:val="3020900C"/>
    <w:lvl w:ilvl="0">
      <w:start w:val="1"/>
      <w:numFmt w:val="decimal"/>
      <w:lvlText w:val="%1."/>
      <w:lvlJc w:val="left"/>
      <w:pPr>
        <w:tabs>
          <w:tab w:val="num" w:pos="720"/>
        </w:tabs>
        <w:ind w:left="720" w:hanging="720"/>
      </w:pPr>
      <w:rPr>
        <w:rFonts w:hint="default"/>
        <w:b w:val="0"/>
      </w:rPr>
    </w:lvl>
  </w:abstractNum>
  <w:abstractNum w:abstractNumId="34" w15:restartNumberingAfterBreak="0">
    <w:nsid w:val="690F3A51"/>
    <w:multiLevelType w:val="hybridMultilevel"/>
    <w:tmpl w:val="4BF8F874"/>
    <w:lvl w:ilvl="0" w:tplc="025CE686">
      <w:start w:val="200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24531A"/>
    <w:multiLevelType w:val="hybridMultilevel"/>
    <w:tmpl w:val="AE7E9546"/>
    <w:lvl w:ilvl="0" w:tplc="8AB85EA8">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FB1DA0"/>
    <w:multiLevelType w:val="hybridMultilevel"/>
    <w:tmpl w:val="EE3285A8"/>
    <w:lvl w:ilvl="0" w:tplc="9A646DF6">
      <w:start w:val="2014"/>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AB52FF"/>
    <w:multiLevelType w:val="multilevel"/>
    <w:tmpl w:val="BCAA3466"/>
    <w:lvl w:ilvl="0">
      <w:start w:val="1"/>
      <w:numFmt w:val="decimal"/>
      <w:lvlText w:val="%1."/>
      <w:lvlJc w:val="left"/>
      <w:pPr>
        <w:tabs>
          <w:tab w:val="num" w:pos="720"/>
        </w:tabs>
        <w:ind w:left="72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8" w15:restartNumberingAfterBreak="0">
    <w:nsid w:val="739C79C8"/>
    <w:multiLevelType w:val="hybridMultilevel"/>
    <w:tmpl w:val="98C65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494107"/>
    <w:multiLevelType w:val="hybridMultilevel"/>
    <w:tmpl w:val="96FCB46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8F0FC8"/>
    <w:multiLevelType w:val="multilevel"/>
    <w:tmpl w:val="BCAA3466"/>
    <w:lvl w:ilvl="0">
      <w:start w:val="1"/>
      <w:numFmt w:val="decimal"/>
      <w:lvlText w:val="%1."/>
      <w:lvlJc w:val="left"/>
      <w:pPr>
        <w:tabs>
          <w:tab w:val="num" w:pos="720"/>
        </w:tabs>
        <w:ind w:left="72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1" w15:restartNumberingAfterBreak="0">
    <w:nsid w:val="78DE2523"/>
    <w:multiLevelType w:val="multilevel"/>
    <w:tmpl w:val="BCAA3466"/>
    <w:lvl w:ilvl="0">
      <w:start w:val="1"/>
      <w:numFmt w:val="decimal"/>
      <w:lvlText w:val="%1."/>
      <w:lvlJc w:val="left"/>
      <w:pPr>
        <w:tabs>
          <w:tab w:val="num" w:pos="720"/>
        </w:tabs>
        <w:ind w:left="72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 w15:restartNumberingAfterBreak="0">
    <w:nsid w:val="7BB40423"/>
    <w:multiLevelType w:val="hybridMultilevel"/>
    <w:tmpl w:val="F37A2B1A"/>
    <w:lvl w:ilvl="0" w:tplc="82B03AC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D520C52"/>
    <w:multiLevelType w:val="hybridMultilevel"/>
    <w:tmpl w:val="6A0CACB8"/>
    <w:lvl w:ilvl="0" w:tplc="A3FA4D00">
      <w:start w:val="1"/>
      <w:numFmt w:val="decimal"/>
      <w:lvlText w:val="%1."/>
      <w:lvlJc w:val="left"/>
      <w:pPr>
        <w:ind w:left="720" w:hanging="360"/>
      </w:pPr>
      <w:rPr>
        <w:rFonts w:ascii="Times New Roman" w:hAnsi="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DC0BA1"/>
    <w:multiLevelType w:val="hybridMultilevel"/>
    <w:tmpl w:val="88AE2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EA770F"/>
    <w:multiLevelType w:val="multilevel"/>
    <w:tmpl w:val="BCAA3466"/>
    <w:lvl w:ilvl="0">
      <w:start w:val="1"/>
      <w:numFmt w:val="decimal"/>
      <w:lvlText w:val="%1."/>
      <w:lvlJc w:val="left"/>
      <w:pPr>
        <w:tabs>
          <w:tab w:val="num" w:pos="720"/>
        </w:tabs>
        <w:ind w:left="72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1641693969">
    <w:abstractNumId w:val="5"/>
  </w:num>
  <w:num w:numId="2" w16cid:durableId="40398511">
    <w:abstractNumId w:val="38"/>
  </w:num>
  <w:num w:numId="3" w16cid:durableId="668093560">
    <w:abstractNumId w:val="14"/>
  </w:num>
  <w:num w:numId="4" w16cid:durableId="461777274">
    <w:abstractNumId w:val="1"/>
  </w:num>
  <w:num w:numId="5" w16cid:durableId="1881278580">
    <w:abstractNumId w:val="18"/>
  </w:num>
  <w:num w:numId="6" w16cid:durableId="424421840">
    <w:abstractNumId w:val="33"/>
  </w:num>
  <w:num w:numId="7" w16cid:durableId="2135294599">
    <w:abstractNumId w:val="20"/>
  </w:num>
  <w:num w:numId="8" w16cid:durableId="118885444">
    <w:abstractNumId w:val="19"/>
  </w:num>
  <w:num w:numId="9" w16cid:durableId="451020988">
    <w:abstractNumId w:val="37"/>
  </w:num>
  <w:num w:numId="10" w16cid:durableId="759570057">
    <w:abstractNumId w:val="41"/>
  </w:num>
  <w:num w:numId="11" w16cid:durableId="1334333224">
    <w:abstractNumId w:val="32"/>
  </w:num>
  <w:num w:numId="12" w16cid:durableId="1476098004">
    <w:abstractNumId w:val="40"/>
  </w:num>
  <w:num w:numId="13" w16cid:durableId="666711349">
    <w:abstractNumId w:val="45"/>
  </w:num>
  <w:num w:numId="14" w16cid:durableId="2138796230">
    <w:abstractNumId w:val="43"/>
  </w:num>
  <w:num w:numId="15" w16cid:durableId="972488804">
    <w:abstractNumId w:val="35"/>
  </w:num>
  <w:num w:numId="16" w16cid:durableId="1624192432">
    <w:abstractNumId w:val="29"/>
  </w:num>
  <w:num w:numId="17" w16cid:durableId="1269968145">
    <w:abstractNumId w:val="25"/>
  </w:num>
  <w:num w:numId="18" w16cid:durableId="263417532">
    <w:abstractNumId w:val="39"/>
  </w:num>
  <w:num w:numId="19" w16cid:durableId="1733499342">
    <w:abstractNumId w:val="15"/>
  </w:num>
  <w:num w:numId="20" w16cid:durableId="1425228251">
    <w:abstractNumId w:val="26"/>
  </w:num>
  <w:num w:numId="21" w16cid:durableId="833453423">
    <w:abstractNumId w:val="3"/>
  </w:num>
  <w:num w:numId="22" w16cid:durableId="1479541575">
    <w:abstractNumId w:val="24"/>
  </w:num>
  <w:num w:numId="23" w16cid:durableId="502478260">
    <w:abstractNumId w:val="8"/>
  </w:num>
  <w:num w:numId="24" w16cid:durableId="1269895190">
    <w:abstractNumId w:val="28"/>
  </w:num>
  <w:num w:numId="25" w16cid:durableId="772356707">
    <w:abstractNumId w:val="10"/>
  </w:num>
  <w:num w:numId="26" w16cid:durableId="17582200">
    <w:abstractNumId w:val="21"/>
  </w:num>
  <w:num w:numId="27" w16cid:durableId="1813671391">
    <w:abstractNumId w:val="22"/>
  </w:num>
  <w:num w:numId="28" w16cid:durableId="1900051952">
    <w:abstractNumId w:val="17"/>
  </w:num>
  <w:num w:numId="29" w16cid:durableId="1787046550">
    <w:abstractNumId w:val="7"/>
  </w:num>
  <w:num w:numId="30" w16cid:durableId="563030013">
    <w:abstractNumId w:val="12"/>
  </w:num>
  <w:num w:numId="31" w16cid:durableId="1171337632">
    <w:abstractNumId w:val="13"/>
  </w:num>
  <w:num w:numId="32" w16cid:durableId="846018296">
    <w:abstractNumId w:val="4"/>
  </w:num>
  <w:num w:numId="33" w16cid:durableId="613289486">
    <w:abstractNumId w:val="34"/>
  </w:num>
  <w:num w:numId="34" w16cid:durableId="743533128">
    <w:abstractNumId w:val="42"/>
  </w:num>
  <w:num w:numId="35" w16cid:durableId="1052629">
    <w:abstractNumId w:val="9"/>
  </w:num>
  <w:num w:numId="36" w16cid:durableId="1735196961">
    <w:abstractNumId w:val="36"/>
  </w:num>
  <w:num w:numId="37" w16cid:durableId="377898467">
    <w:abstractNumId w:val="30"/>
  </w:num>
  <w:num w:numId="38" w16cid:durableId="1027636055">
    <w:abstractNumId w:val="31"/>
  </w:num>
  <w:num w:numId="39" w16cid:durableId="1160806124">
    <w:abstractNumId w:val="6"/>
  </w:num>
  <w:num w:numId="40" w16cid:durableId="232014255">
    <w:abstractNumId w:val="27"/>
  </w:num>
  <w:num w:numId="41" w16cid:durableId="916090828">
    <w:abstractNumId w:val="2"/>
  </w:num>
  <w:num w:numId="42" w16cid:durableId="308049250">
    <w:abstractNumId w:val="11"/>
  </w:num>
  <w:num w:numId="43" w16cid:durableId="800923684">
    <w:abstractNumId w:val="0"/>
  </w:num>
  <w:num w:numId="44" w16cid:durableId="943733117">
    <w:abstractNumId w:val="44"/>
  </w:num>
  <w:num w:numId="45" w16cid:durableId="421998679">
    <w:abstractNumId w:val="16"/>
  </w:num>
  <w:num w:numId="46" w16cid:durableId="2162079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A6F"/>
    <w:rsid w:val="00001677"/>
    <w:rsid w:val="00001D3A"/>
    <w:rsid w:val="00002AEC"/>
    <w:rsid w:val="000046AC"/>
    <w:rsid w:val="00005084"/>
    <w:rsid w:val="00006216"/>
    <w:rsid w:val="00006F3D"/>
    <w:rsid w:val="000070B2"/>
    <w:rsid w:val="000118BB"/>
    <w:rsid w:val="00011971"/>
    <w:rsid w:val="00012862"/>
    <w:rsid w:val="00014022"/>
    <w:rsid w:val="0002259A"/>
    <w:rsid w:val="00024E77"/>
    <w:rsid w:val="000276E1"/>
    <w:rsid w:val="0003331E"/>
    <w:rsid w:val="00035A8D"/>
    <w:rsid w:val="0003641E"/>
    <w:rsid w:val="00036493"/>
    <w:rsid w:val="00036820"/>
    <w:rsid w:val="000415CC"/>
    <w:rsid w:val="000420B9"/>
    <w:rsid w:val="00044341"/>
    <w:rsid w:val="00044FAB"/>
    <w:rsid w:val="00047BFB"/>
    <w:rsid w:val="00050FE8"/>
    <w:rsid w:val="00053181"/>
    <w:rsid w:val="000567BB"/>
    <w:rsid w:val="00064972"/>
    <w:rsid w:val="00064E6C"/>
    <w:rsid w:val="00064ECC"/>
    <w:rsid w:val="0006538E"/>
    <w:rsid w:val="000654C0"/>
    <w:rsid w:val="00065F1A"/>
    <w:rsid w:val="00070901"/>
    <w:rsid w:val="0007380C"/>
    <w:rsid w:val="00074EEC"/>
    <w:rsid w:val="000828FD"/>
    <w:rsid w:val="000834DD"/>
    <w:rsid w:val="00083D6E"/>
    <w:rsid w:val="00087080"/>
    <w:rsid w:val="000873D4"/>
    <w:rsid w:val="00090638"/>
    <w:rsid w:val="00090C3F"/>
    <w:rsid w:val="00090DA9"/>
    <w:rsid w:val="000935C3"/>
    <w:rsid w:val="00094504"/>
    <w:rsid w:val="00094C3E"/>
    <w:rsid w:val="00095DCB"/>
    <w:rsid w:val="000A059B"/>
    <w:rsid w:val="000A4E12"/>
    <w:rsid w:val="000B041B"/>
    <w:rsid w:val="000B437F"/>
    <w:rsid w:val="000B4D5C"/>
    <w:rsid w:val="000B56FB"/>
    <w:rsid w:val="000B5A93"/>
    <w:rsid w:val="000B683F"/>
    <w:rsid w:val="000C18D7"/>
    <w:rsid w:val="000C2888"/>
    <w:rsid w:val="000C5EF0"/>
    <w:rsid w:val="000C6481"/>
    <w:rsid w:val="000D53AA"/>
    <w:rsid w:val="000D5E81"/>
    <w:rsid w:val="000E58A2"/>
    <w:rsid w:val="000E79B6"/>
    <w:rsid w:val="000E7BCB"/>
    <w:rsid w:val="000F39BB"/>
    <w:rsid w:val="000F3F45"/>
    <w:rsid w:val="000F3FAB"/>
    <w:rsid w:val="000F4886"/>
    <w:rsid w:val="000F560D"/>
    <w:rsid w:val="000F58C4"/>
    <w:rsid w:val="00102202"/>
    <w:rsid w:val="00103731"/>
    <w:rsid w:val="00103FE3"/>
    <w:rsid w:val="001046CF"/>
    <w:rsid w:val="001070D9"/>
    <w:rsid w:val="00107453"/>
    <w:rsid w:val="00107C5A"/>
    <w:rsid w:val="00111ABD"/>
    <w:rsid w:val="00113460"/>
    <w:rsid w:val="001144B9"/>
    <w:rsid w:val="001145BD"/>
    <w:rsid w:val="00116187"/>
    <w:rsid w:val="001162EE"/>
    <w:rsid w:val="0011643F"/>
    <w:rsid w:val="00117A89"/>
    <w:rsid w:val="0012268F"/>
    <w:rsid w:val="001232EB"/>
    <w:rsid w:val="0012395B"/>
    <w:rsid w:val="00126437"/>
    <w:rsid w:val="00132B0D"/>
    <w:rsid w:val="00134562"/>
    <w:rsid w:val="00137A68"/>
    <w:rsid w:val="0014045D"/>
    <w:rsid w:val="00141D16"/>
    <w:rsid w:val="00141EA8"/>
    <w:rsid w:val="00143B67"/>
    <w:rsid w:val="00143BD8"/>
    <w:rsid w:val="001457C7"/>
    <w:rsid w:val="001462F4"/>
    <w:rsid w:val="001463C1"/>
    <w:rsid w:val="00151021"/>
    <w:rsid w:val="001535A3"/>
    <w:rsid w:val="00154289"/>
    <w:rsid w:val="00154FEA"/>
    <w:rsid w:val="00157BE1"/>
    <w:rsid w:val="00162DED"/>
    <w:rsid w:val="00163B41"/>
    <w:rsid w:val="001645DB"/>
    <w:rsid w:val="0016472B"/>
    <w:rsid w:val="00164C80"/>
    <w:rsid w:val="00167BCF"/>
    <w:rsid w:val="00167E29"/>
    <w:rsid w:val="00170ED5"/>
    <w:rsid w:val="00171AE2"/>
    <w:rsid w:val="001725DC"/>
    <w:rsid w:val="001739E9"/>
    <w:rsid w:val="00173CE2"/>
    <w:rsid w:val="00174B6E"/>
    <w:rsid w:val="00180266"/>
    <w:rsid w:val="00181CFC"/>
    <w:rsid w:val="00184ED3"/>
    <w:rsid w:val="001911B8"/>
    <w:rsid w:val="00191476"/>
    <w:rsid w:val="0019668B"/>
    <w:rsid w:val="001A386B"/>
    <w:rsid w:val="001A4622"/>
    <w:rsid w:val="001A7931"/>
    <w:rsid w:val="001A7BEF"/>
    <w:rsid w:val="001B0506"/>
    <w:rsid w:val="001B351E"/>
    <w:rsid w:val="001B4FEA"/>
    <w:rsid w:val="001B5DF8"/>
    <w:rsid w:val="001C19B7"/>
    <w:rsid w:val="001C40D9"/>
    <w:rsid w:val="001C5185"/>
    <w:rsid w:val="001C55DA"/>
    <w:rsid w:val="001C64C6"/>
    <w:rsid w:val="001C76E6"/>
    <w:rsid w:val="001D0718"/>
    <w:rsid w:val="001D33B4"/>
    <w:rsid w:val="001D7B7D"/>
    <w:rsid w:val="001E34F5"/>
    <w:rsid w:val="001E563A"/>
    <w:rsid w:val="001E5839"/>
    <w:rsid w:val="001F0A9C"/>
    <w:rsid w:val="001F22B6"/>
    <w:rsid w:val="001F25BF"/>
    <w:rsid w:val="001F4226"/>
    <w:rsid w:val="001F7033"/>
    <w:rsid w:val="002025E1"/>
    <w:rsid w:val="00206A59"/>
    <w:rsid w:val="00207BF8"/>
    <w:rsid w:val="0021023D"/>
    <w:rsid w:val="0021288C"/>
    <w:rsid w:val="00212F87"/>
    <w:rsid w:val="00213060"/>
    <w:rsid w:val="00213F6B"/>
    <w:rsid w:val="00214165"/>
    <w:rsid w:val="002174F0"/>
    <w:rsid w:val="002246AC"/>
    <w:rsid w:val="00224E1A"/>
    <w:rsid w:val="002267C5"/>
    <w:rsid w:val="00226F1D"/>
    <w:rsid w:val="00230286"/>
    <w:rsid w:val="0023064F"/>
    <w:rsid w:val="0023159F"/>
    <w:rsid w:val="002315ED"/>
    <w:rsid w:val="00232E96"/>
    <w:rsid w:val="002348CD"/>
    <w:rsid w:val="002359FC"/>
    <w:rsid w:val="002364E7"/>
    <w:rsid w:val="00236EE0"/>
    <w:rsid w:val="00237D57"/>
    <w:rsid w:val="00244876"/>
    <w:rsid w:val="00246A09"/>
    <w:rsid w:val="002532CA"/>
    <w:rsid w:val="0025486D"/>
    <w:rsid w:val="00255441"/>
    <w:rsid w:val="002619E9"/>
    <w:rsid w:val="00262653"/>
    <w:rsid w:val="00262B31"/>
    <w:rsid w:val="002632F8"/>
    <w:rsid w:val="00263A32"/>
    <w:rsid w:val="0026624C"/>
    <w:rsid w:val="00271D72"/>
    <w:rsid w:val="002722B8"/>
    <w:rsid w:val="00275461"/>
    <w:rsid w:val="00276D03"/>
    <w:rsid w:val="002777E1"/>
    <w:rsid w:val="002822BA"/>
    <w:rsid w:val="0028345A"/>
    <w:rsid w:val="00283875"/>
    <w:rsid w:val="00283BFA"/>
    <w:rsid w:val="0028455C"/>
    <w:rsid w:val="00285CB0"/>
    <w:rsid w:val="0028741B"/>
    <w:rsid w:val="002874E4"/>
    <w:rsid w:val="00291438"/>
    <w:rsid w:val="00292491"/>
    <w:rsid w:val="00292D7E"/>
    <w:rsid w:val="00296706"/>
    <w:rsid w:val="00296DB3"/>
    <w:rsid w:val="002A00BA"/>
    <w:rsid w:val="002A02B7"/>
    <w:rsid w:val="002A0AB0"/>
    <w:rsid w:val="002A0AF8"/>
    <w:rsid w:val="002A13D2"/>
    <w:rsid w:val="002A310B"/>
    <w:rsid w:val="002A3AEF"/>
    <w:rsid w:val="002A4F7D"/>
    <w:rsid w:val="002A5F49"/>
    <w:rsid w:val="002A6F73"/>
    <w:rsid w:val="002B02D9"/>
    <w:rsid w:val="002B5875"/>
    <w:rsid w:val="002B6C95"/>
    <w:rsid w:val="002B7EAF"/>
    <w:rsid w:val="002C047D"/>
    <w:rsid w:val="002C0AE3"/>
    <w:rsid w:val="002C51A1"/>
    <w:rsid w:val="002C7DAA"/>
    <w:rsid w:val="002D1273"/>
    <w:rsid w:val="002D1A16"/>
    <w:rsid w:val="002D56DD"/>
    <w:rsid w:val="002D6287"/>
    <w:rsid w:val="002D7E60"/>
    <w:rsid w:val="002E250D"/>
    <w:rsid w:val="002E36C2"/>
    <w:rsid w:val="002E7418"/>
    <w:rsid w:val="002E7592"/>
    <w:rsid w:val="002E7FD9"/>
    <w:rsid w:val="002F01F3"/>
    <w:rsid w:val="002F0711"/>
    <w:rsid w:val="002F261C"/>
    <w:rsid w:val="002F6E5D"/>
    <w:rsid w:val="002F75FE"/>
    <w:rsid w:val="002F7A49"/>
    <w:rsid w:val="002F7C92"/>
    <w:rsid w:val="003008E4"/>
    <w:rsid w:val="0030511F"/>
    <w:rsid w:val="00315AC1"/>
    <w:rsid w:val="00316C6A"/>
    <w:rsid w:val="00321DBD"/>
    <w:rsid w:val="0032298F"/>
    <w:rsid w:val="0032457B"/>
    <w:rsid w:val="0032703A"/>
    <w:rsid w:val="0033725B"/>
    <w:rsid w:val="0034155F"/>
    <w:rsid w:val="00342C34"/>
    <w:rsid w:val="00346669"/>
    <w:rsid w:val="00352C06"/>
    <w:rsid w:val="00353428"/>
    <w:rsid w:val="003554DD"/>
    <w:rsid w:val="00362C40"/>
    <w:rsid w:val="00366270"/>
    <w:rsid w:val="00366D73"/>
    <w:rsid w:val="0036762D"/>
    <w:rsid w:val="00370F5D"/>
    <w:rsid w:val="00372179"/>
    <w:rsid w:val="00374DEC"/>
    <w:rsid w:val="0037598A"/>
    <w:rsid w:val="0037754E"/>
    <w:rsid w:val="00377BF4"/>
    <w:rsid w:val="003809F2"/>
    <w:rsid w:val="00381048"/>
    <w:rsid w:val="0038543A"/>
    <w:rsid w:val="00386D7D"/>
    <w:rsid w:val="00392B6F"/>
    <w:rsid w:val="00393E5A"/>
    <w:rsid w:val="003964FD"/>
    <w:rsid w:val="003965F0"/>
    <w:rsid w:val="0039680B"/>
    <w:rsid w:val="003A05A4"/>
    <w:rsid w:val="003A0DDD"/>
    <w:rsid w:val="003A19D8"/>
    <w:rsid w:val="003A38A7"/>
    <w:rsid w:val="003A4E3E"/>
    <w:rsid w:val="003B308E"/>
    <w:rsid w:val="003B353E"/>
    <w:rsid w:val="003B3C5F"/>
    <w:rsid w:val="003B6AE0"/>
    <w:rsid w:val="003C002E"/>
    <w:rsid w:val="003C0842"/>
    <w:rsid w:val="003C2295"/>
    <w:rsid w:val="003C37FF"/>
    <w:rsid w:val="003C5E30"/>
    <w:rsid w:val="003C7A62"/>
    <w:rsid w:val="003C7E68"/>
    <w:rsid w:val="003D1184"/>
    <w:rsid w:val="003D1BA7"/>
    <w:rsid w:val="003D1FB2"/>
    <w:rsid w:val="003D255B"/>
    <w:rsid w:val="003D40E3"/>
    <w:rsid w:val="003D4BB5"/>
    <w:rsid w:val="003D590D"/>
    <w:rsid w:val="003D5A73"/>
    <w:rsid w:val="003D5FDD"/>
    <w:rsid w:val="003D731A"/>
    <w:rsid w:val="003E141E"/>
    <w:rsid w:val="003E3125"/>
    <w:rsid w:val="003E3620"/>
    <w:rsid w:val="003E3A08"/>
    <w:rsid w:val="003E4C81"/>
    <w:rsid w:val="003F24B7"/>
    <w:rsid w:val="003F35E6"/>
    <w:rsid w:val="0040057A"/>
    <w:rsid w:val="004019F3"/>
    <w:rsid w:val="00401AED"/>
    <w:rsid w:val="004031FB"/>
    <w:rsid w:val="004042BA"/>
    <w:rsid w:val="004045BE"/>
    <w:rsid w:val="00405612"/>
    <w:rsid w:val="00406B80"/>
    <w:rsid w:val="0040717A"/>
    <w:rsid w:val="00407D93"/>
    <w:rsid w:val="004101E4"/>
    <w:rsid w:val="00421A25"/>
    <w:rsid w:val="00421C78"/>
    <w:rsid w:val="00425738"/>
    <w:rsid w:val="004265DB"/>
    <w:rsid w:val="0043084A"/>
    <w:rsid w:val="00430EA6"/>
    <w:rsid w:val="0043166A"/>
    <w:rsid w:val="004316D3"/>
    <w:rsid w:val="00431DAF"/>
    <w:rsid w:val="004332A1"/>
    <w:rsid w:val="00434702"/>
    <w:rsid w:val="0043565C"/>
    <w:rsid w:val="00442B3B"/>
    <w:rsid w:val="00446B01"/>
    <w:rsid w:val="00452092"/>
    <w:rsid w:val="004552F3"/>
    <w:rsid w:val="00455A20"/>
    <w:rsid w:val="00456317"/>
    <w:rsid w:val="00457A03"/>
    <w:rsid w:val="00457DFE"/>
    <w:rsid w:val="00462730"/>
    <w:rsid w:val="004637BA"/>
    <w:rsid w:val="00466B6F"/>
    <w:rsid w:val="00470492"/>
    <w:rsid w:val="00474759"/>
    <w:rsid w:val="00477E6A"/>
    <w:rsid w:val="004809BF"/>
    <w:rsid w:val="00483FB1"/>
    <w:rsid w:val="00484A55"/>
    <w:rsid w:val="00485C3E"/>
    <w:rsid w:val="004878EF"/>
    <w:rsid w:val="00490AE7"/>
    <w:rsid w:val="0049170E"/>
    <w:rsid w:val="0049205D"/>
    <w:rsid w:val="00493488"/>
    <w:rsid w:val="0049486F"/>
    <w:rsid w:val="00495308"/>
    <w:rsid w:val="004A0E59"/>
    <w:rsid w:val="004A2206"/>
    <w:rsid w:val="004A23CF"/>
    <w:rsid w:val="004A5104"/>
    <w:rsid w:val="004B0051"/>
    <w:rsid w:val="004B1997"/>
    <w:rsid w:val="004B1B47"/>
    <w:rsid w:val="004B207F"/>
    <w:rsid w:val="004B39CD"/>
    <w:rsid w:val="004B3C31"/>
    <w:rsid w:val="004B3E04"/>
    <w:rsid w:val="004B6971"/>
    <w:rsid w:val="004B7D14"/>
    <w:rsid w:val="004C03B0"/>
    <w:rsid w:val="004C210D"/>
    <w:rsid w:val="004C2817"/>
    <w:rsid w:val="004C321E"/>
    <w:rsid w:val="004C4C46"/>
    <w:rsid w:val="004C4CC3"/>
    <w:rsid w:val="004C7DCA"/>
    <w:rsid w:val="004D1C20"/>
    <w:rsid w:val="004D496C"/>
    <w:rsid w:val="004D6D5C"/>
    <w:rsid w:val="004E1A0E"/>
    <w:rsid w:val="004E3348"/>
    <w:rsid w:val="004E46BA"/>
    <w:rsid w:val="004E4E4B"/>
    <w:rsid w:val="004F036C"/>
    <w:rsid w:val="004F2524"/>
    <w:rsid w:val="004F538A"/>
    <w:rsid w:val="004F794D"/>
    <w:rsid w:val="0050053F"/>
    <w:rsid w:val="00500B65"/>
    <w:rsid w:val="00500F7B"/>
    <w:rsid w:val="005119F5"/>
    <w:rsid w:val="00511CBC"/>
    <w:rsid w:val="005125D1"/>
    <w:rsid w:val="0051547A"/>
    <w:rsid w:val="00522D32"/>
    <w:rsid w:val="00525791"/>
    <w:rsid w:val="00525991"/>
    <w:rsid w:val="0052658A"/>
    <w:rsid w:val="005268F0"/>
    <w:rsid w:val="00526FBB"/>
    <w:rsid w:val="0052771A"/>
    <w:rsid w:val="00534148"/>
    <w:rsid w:val="00534EDB"/>
    <w:rsid w:val="0053603C"/>
    <w:rsid w:val="00537C2C"/>
    <w:rsid w:val="005431C5"/>
    <w:rsid w:val="00544647"/>
    <w:rsid w:val="00546C1D"/>
    <w:rsid w:val="00550B71"/>
    <w:rsid w:val="0055331D"/>
    <w:rsid w:val="00554790"/>
    <w:rsid w:val="005551A0"/>
    <w:rsid w:val="00561794"/>
    <w:rsid w:val="00563F0F"/>
    <w:rsid w:val="0056581F"/>
    <w:rsid w:val="00565A28"/>
    <w:rsid w:val="00571403"/>
    <w:rsid w:val="00572707"/>
    <w:rsid w:val="00572E5A"/>
    <w:rsid w:val="00577A96"/>
    <w:rsid w:val="00581DE9"/>
    <w:rsid w:val="00584677"/>
    <w:rsid w:val="0058531A"/>
    <w:rsid w:val="005860F5"/>
    <w:rsid w:val="00586804"/>
    <w:rsid w:val="00587764"/>
    <w:rsid w:val="00587C06"/>
    <w:rsid w:val="0059001E"/>
    <w:rsid w:val="00591B4E"/>
    <w:rsid w:val="00592A72"/>
    <w:rsid w:val="005A3107"/>
    <w:rsid w:val="005A6076"/>
    <w:rsid w:val="005B0221"/>
    <w:rsid w:val="005B128B"/>
    <w:rsid w:val="005B1773"/>
    <w:rsid w:val="005B2D13"/>
    <w:rsid w:val="005B4D75"/>
    <w:rsid w:val="005B7A1D"/>
    <w:rsid w:val="005C01C2"/>
    <w:rsid w:val="005C0564"/>
    <w:rsid w:val="005C0764"/>
    <w:rsid w:val="005C12F6"/>
    <w:rsid w:val="005C4B5B"/>
    <w:rsid w:val="005C4D8A"/>
    <w:rsid w:val="005C74DA"/>
    <w:rsid w:val="005D10C9"/>
    <w:rsid w:val="005D1C42"/>
    <w:rsid w:val="005D37FD"/>
    <w:rsid w:val="005D625E"/>
    <w:rsid w:val="005D6EF4"/>
    <w:rsid w:val="005D7A0A"/>
    <w:rsid w:val="005E0195"/>
    <w:rsid w:val="005E32B7"/>
    <w:rsid w:val="005E3A3B"/>
    <w:rsid w:val="005E57C9"/>
    <w:rsid w:val="005E680D"/>
    <w:rsid w:val="005E6FAE"/>
    <w:rsid w:val="005F5213"/>
    <w:rsid w:val="005F633E"/>
    <w:rsid w:val="0060028F"/>
    <w:rsid w:val="0060787C"/>
    <w:rsid w:val="0060794D"/>
    <w:rsid w:val="00612826"/>
    <w:rsid w:val="00616C09"/>
    <w:rsid w:val="00627042"/>
    <w:rsid w:val="00627569"/>
    <w:rsid w:val="006320E2"/>
    <w:rsid w:val="0063595A"/>
    <w:rsid w:val="00635AC1"/>
    <w:rsid w:val="006400CB"/>
    <w:rsid w:val="006412E2"/>
    <w:rsid w:val="0064142B"/>
    <w:rsid w:val="00643A2B"/>
    <w:rsid w:val="00643E64"/>
    <w:rsid w:val="00645304"/>
    <w:rsid w:val="00652497"/>
    <w:rsid w:val="006527B2"/>
    <w:rsid w:val="00653355"/>
    <w:rsid w:val="00655C15"/>
    <w:rsid w:val="00657C7D"/>
    <w:rsid w:val="0066185F"/>
    <w:rsid w:val="00662C4F"/>
    <w:rsid w:val="006652DF"/>
    <w:rsid w:val="006657FF"/>
    <w:rsid w:val="00666DB3"/>
    <w:rsid w:val="00667382"/>
    <w:rsid w:val="006676E8"/>
    <w:rsid w:val="006705D4"/>
    <w:rsid w:val="00670FC6"/>
    <w:rsid w:val="006713AD"/>
    <w:rsid w:val="006746DF"/>
    <w:rsid w:val="00680238"/>
    <w:rsid w:val="00681DED"/>
    <w:rsid w:val="00682030"/>
    <w:rsid w:val="006826E0"/>
    <w:rsid w:val="00682B8D"/>
    <w:rsid w:val="0068443D"/>
    <w:rsid w:val="006857F3"/>
    <w:rsid w:val="00685D07"/>
    <w:rsid w:val="0069456D"/>
    <w:rsid w:val="00695347"/>
    <w:rsid w:val="00695F1A"/>
    <w:rsid w:val="0069743D"/>
    <w:rsid w:val="0069797C"/>
    <w:rsid w:val="006979C9"/>
    <w:rsid w:val="006A02B4"/>
    <w:rsid w:val="006A0955"/>
    <w:rsid w:val="006A33BB"/>
    <w:rsid w:val="006B60DB"/>
    <w:rsid w:val="006B685D"/>
    <w:rsid w:val="006B6AE1"/>
    <w:rsid w:val="006B6D82"/>
    <w:rsid w:val="006C200D"/>
    <w:rsid w:val="006C38AD"/>
    <w:rsid w:val="006C3DAA"/>
    <w:rsid w:val="006C42C1"/>
    <w:rsid w:val="006C517B"/>
    <w:rsid w:val="006C724C"/>
    <w:rsid w:val="006D030D"/>
    <w:rsid w:val="006D2E54"/>
    <w:rsid w:val="006D3E87"/>
    <w:rsid w:val="006D6711"/>
    <w:rsid w:val="006E34C3"/>
    <w:rsid w:val="006E3F3D"/>
    <w:rsid w:val="006E407E"/>
    <w:rsid w:val="006E4DFB"/>
    <w:rsid w:val="006E50E0"/>
    <w:rsid w:val="006E5878"/>
    <w:rsid w:val="006E5F8A"/>
    <w:rsid w:val="006E7A9E"/>
    <w:rsid w:val="006F229A"/>
    <w:rsid w:val="006F600D"/>
    <w:rsid w:val="006F76B0"/>
    <w:rsid w:val="00700B41"/>
    <w:rsid w:val="00702B61"/>
    <w:rsid w:val="00702CE1"/>
    <w:rsid w:val="00706021"/>
    <w:rsid w:val="00706FC2"/>
    <w:rsid w:val="00711FA4"/>
    <w:rsid w:val="007136C7"/>
    <w:rsid w:val="00715010"/>
    <w:rsid w:val="00716422"/>
    <w:rsid w:val="007179BD"/>
    <w:rsid w:val="00717E0B"/>
    <w:rsid w:val="00717E8C"/>
    <w:rsid w:val="00721DD1"/>
    <w:rsid w:val="0072248B"/>
    <w:rsid w:val="0072583D"/>
    <w:rsid w:val="00725EE4"/>
    <w:rsid w:val="00727D24"/>
    <w:rsid w:val="007319F0"/>
    <w:rsid w:val="00733C3A"/>
    <w:rsid w:val="0074102E"/>
    <w:rsid w:val="0074168D"/>
    <w:rsid w:val="007419A4"/>
    <w:rsid w:val="00741F41"/>
    <w:rsid w:val="00742E9D"/>
    <w:rsid w:val="00743907"/>
    <w:rsid w:val="00743AC3"/>
    <w:rsid w:val="00747B1D"/>
    <w:rsid w:val="007500F5"/>
    <w:rsid w:val="007528D1"/>
    <w:rsid w:val="007548EE"/>
    <w:rsid w:val="00755B76"/>
    <w:rsid w:val="00756FB0"/>
    <w:rsid w:val="00762ACC"/>
    <w:rsid w:val="00764281"/>
    <w:rsid w:val="007666DF"/>
    <w:rsid w:val="00766811"/>
    <w:rsid w:val="007670E6"/>
    <w:rsid w:val="00772E83"/>
    <w:rsid w:val="00774D1F"/>
    <w:rsid w:val="00775B56"/>
    <w:rsid w:val="00777AB9"/>
    <w:rsid w:val="00780298"/>
    <w:rsid w:val="007826D0"/>
    <w:rsid w:val="00784E95"/>
    <w:rsid w:val="00787E55"/>
    <w:rsid w:val="00790800"/>
    <w:rsid w:val="00794AB4"/>
    <w:rsid w:val="007A025E"/>
    <w:rsid w:val="007B1AC7"/>
    <w:rsid w:val="007B20E9"/>
    <w:rsid w:val="007B4152"/>
    <w:rsid w:val="007C0632"/>
    <w:rsid w:val="007C0894"/>
    <w:rsid w:val="007C17C1"/>
    <w:rsid w:val="007C2F09"/>
    <w:rsid w:val="007C3250"/>
    <w:rsid w:val="007C5645"/>
    <w:rsid w:val="007D124E"/>
    <w:rsid w:val="007D1E1A"/>
    <w:rsid w:val="007D32E4"/>
    <w:rsid w:val="007E0893"/>
    <w:rsid w:val="007E0946"/>
    <w:rsid w:val="007E0F4D"/>
    <w:rsid w:val="007E28F1"/>
    <w:rsid w:val="007E5290"/>
    <w:rsid w:val="007E60D1"/>
    <w:rsid w:val="007F2CFE"/>
    <w:rsid w:val="007F5AAE"/>
    <w:rsid w:val="007F6F73"/>
    <w:rsid w:val="00800069"/>
    <w:rsid w:val="00801EB0"/>
    <w:rsid w:val="008054B5"/>
    <w:rsid w:val="00806D94"/>
    <w:rsid w:val="00810BE6"/>
    <w:rsid w:val="008148F3"/>
    <w:rsid w:val="00814BDD"/>
    <w:rsid w:val="0081772C"/>
    <w:rsid w:val="008202F9"/>
    <w:rsid w:val="00821540"/>
    <w:rsid w:val="00822E5D"/>
    <w:rsid w:val="008269D5"/>
    <w:rsid w:val="00827541"/>
    <w:rsid w:val="00827644"/>
    <w:rsid w:val="008278B1"/>
    <w:rsid w:val="008335B9"/>
    <w:rsid w:val="00836614"/>
    <w:rsid w:val="0083696A"/>
    <w:rsid w:val="008369CF"/>
    <w:rsid w:val="00837313"/>
    <w:rsid w:val="008413F7"/>
    <w:rsid w:val="00841FCD"/>
    <w:rsid w:val="00844FFE"/>
    <w:rsid w:val="00851D34"/>
    <w:rsid w:val="0085321F"/>
    <w:rsid w:val="00854DB3"/>
    <w:rsid w:val="00855F8E"/>
    <w:rsid w:val="0085614E"/>
    <w:rsid w:val="00856255"/>
    <w:rsid w:val="00857EC1"/>
    <w:rsid w:val="008602CE"/>
    <w:rsid w:val="00864D7C"/>
    <w:rsid w:val="008650C8"/>
    <w:rsid w:val="00872E0C"/>
    <w:rsid w:val="00875C4A"/>
    <w:rsid w:val="00875CF5"/>
    <w:rsid w:val="00877B0A"/>
    <w:rsid w:val="00877CD0"/>
    <w:rsid w:val="00881205"/>
    <w:rsid w:val="00881DE7"/>
    <w:rsid w:val="00881E80"/>
    <w:rsid w:val="00884902"/>
    <w:rsid w:val="0088531C"/>
    <w:rsid w:val="00891396"/>
    <w:rsid w:val="00892E85"/>
    <w:rsid w:val="00893FB9"/>
    <w:rsid w:val="00894532"/>
    <w:rsid w:val="008A129A"/>
    <w:rsid w:val="008A1DDD"/>
    <w:rsid w:val="008A243E"/>
    <w:rsid w:val="008A3706"/>
    <w:rsid w:val="008A5A4D"/>
    <w:rsid w:val="008A7EA6"/>
    <w:rsid w:val="008A7EE7"/>
    <w:rsid w:val="008B0E82"/>
    <w:rsid w:val="008B0EEE"/>
    <w:rsid w:val="008C4450"/>
    <w:rsid w:val="008C4C7F"/>
    <w:rsid w:val="008C7811"/>
    <w:rsid w:val="008D095D"/>
    <w:rsid w:val="008D2B74"/>
    <w:rsid w:val="008D4012"/>
    <w:rsid w:val="008D4555"/>
    <w:rsid w:val="008D48BD"/>
    <w:rsid w:val="008D7104"/>
    <w:rsid w:val="008E0176"/>
    <w:rsid w:val="008E0E22"/>
    <w:rsid w:val="008E1734"/>
    <w:rsid w:val="008E39B4"/>
    <w:rsid w:val="008E4187"/>
    <w:rsid w:val="008E4599"/>
    <w:rsid w:val="008E565F"/>
    <w:rsid w:val="008F0B1D"/>
    <w:rsid w:val="008F1B43"/>
    <w:rsid w:val="008F20A2"/>
    <w:rsid w:val="008F4A6F"/>
    <w:rsid w:val="008F4F35"/>
    <w:rsid w:val="008F740D"/>
    <w:rsid w:val="008F78BA"/>
    <w:rsid w:val="00901EC4"/>
    <w:rsid w:val="00902DF2"/>
    <w:rsid w:val="00904A63"/>
    <w:rsid w:val="009061CD"/>
    <w:rsid w:val="0090669F"/>
    <w:rsid w:val="00911B05"/>
    <w:rsid w:val="00914E1C"/>
    <w:rsid w:val="00917A3E"/>
    <w:rsid w:val="009201D8"/>
    <w:rsid w:val="009224CA"/>
    <w:rsid w:val="00925EA7"/>
    <w:rsid w:val="00927F3B"/>
    <w:rsid w:val="009300C6"/>
    <w:rsid w:val="009301EA"/>
    <w:rsid w:val="009302D4"/>
    <w:rsid w:val="009316AF"/>
    <w:rsid w:val="009339E7"/>
    <w:rsid w:val="009355BA"/>
    <w:rsid w:val="00935B50"/>
    <w:rsid w:val="0093624A"/>
    <w:rsid w:val="00936FC0"/>
    <w:rsid w:val="0094133C"/>
    <w:rsid w:val="00941CF0"/>
    <w:rsid w:val="00942D48"/>
    <w:rsid w:val="00944D2D"/>
    <w:rsid w:val="00946830"/>
    <w:rsid w:val="00946EB7"/>
    <w:rsid w:val="009525B7"/>
    <w:rsid w:val="00955076"/>
    <w:rsid w:val="009569AC"/>
    <w:rsid w:val="00956D1A"/>
    <w:rsid w:val="0095738C"/>
    <w:rsid w:val="009615C8"/>
    <w:rsid w:val="009618B6"/>
    <w:rsid w:val="0096489B"/>
    <w:rsid w:val="00965B71"/>
    <w:rsid w:val="009720DB"/>
    <w:rsid w:val="00972B5A"/>
    <w:rsid w:val="00973EEF"/>
    <w:rsid w:val="00975BDB"/>
    <w:rsid w:val="009805F7"/>
    <w:rsid w:val="00981958"/>
    <w:rsid w:val="00983038"/>
    <w:rsid w:val="00986739"/>
    <w:rsid w:val="009929B8"/>
    <w:rsid w:val="00993C60"/>
    <w:rsid w:val="009948AA"/>
    <w:rsid w:val="0099789D"/>
    <w:rsid w:val="009A027C"/>
    <w:rsid w:val="009A141F"/>
    <w:rsid w:val="009A3238"/>
    <w:rsid w:val="009A3377"/>
    <w:rsid w:val="009A60A9"/>
    <w:rsid w:val="009A78E5"/>
    <w:rsid w:val="009B0E53"/>
    <w:rsid w:val="009B241F"/>
    <w:rsid w:val="009B3D4E"/>
    <w:rsid w:val="009B568C"/>
    <w:rsid w:val="009B77B3"/>
    <w:rsid w:val="009C33D3"/>
    <w:rsid w:val="009C40C9"/>
    <w:rsid w:val="009C4D87"/>
    <w:rsid w:val="009C4ECB"/>
    <w:rsid w:val="009C56EA"/>
    <w:rsid w:val="009D0D6D"/>
    <w:rsid w:val="009D30CE"/>
    <w:rsid w:val="009D3F4B"/>
    <w:rsid w:val="009D7ACD"/>
    <w:rsid w:val="009E0CBD"/>
    <w:rsid w:val="009E0F46"/>
    <w:rsid w:val="009E25FC"/>
    <w:rsid w:val="009E26BC"/>
    <w:rsid w:val="009E5EF4"/>
    <w:rsid w:val="009E6497"/>
    <w:rsid w:val="009E68AA"/>
    <w:rsid w:val="009E7171"/>
    <w:rsid w:val="009F3DB1"/>
    <w:rsid w:val="009F7EBF"/>
    <w:rsid w:val="00A02479"/>
    <w:rsid w:val="00A04558"/>
    <w:rsid w:val="00A047DF"/>
    <w:rsid w:val="00A05A67"/>
    <w:rsid w:val="00A0727A"/>
    <w:rsid w:val="00A07FC2"/>
    <w:rsid w:val="00A1112C"/>
    <w:rsid w:val="00A11CF1"/>
    <w:rsid w:val="00A12FDC"/>
    <w:rsid w:val="00A133A1"/>
    <w:rsid w:val="00A14994"/>
    <w:rsid w:val="00A15C0F"/>
    <w:rsid w:val="00A17279"/>
    <w:rsid w:val="00A17578"/>
    <w:rsid w:val="00A2275A"/>
    <w:rsid w:val="00A24241"/>
    <w:rsid w:val="00A2473C"/>
    <w:rsid w:val="00A24B0E"/>
    <w:rsid w:val="00A2552C"/>
    <w:rsid w:val="00A2608E"/>
    <w:rsid w:val="00A26B37"/>
    <w:rsid w:val="00A26EBB"/>
    <w:rsid w:val="00A2775E"/>
    <w:rsid w:val="00A342EB"/>
    <w:rsid w:val="00A36C5F"/>
    <w:rsid w:val="00A40F07"/>
    <w:rsid w:val="00A42A6F"/>
    <w:rsid w:val="00A431B8"/>
    <w:rsid w:val="00A44559"/>
    <w:rsid w:val="00A465FD"/>
    <w:rsid w:val="00A50015"/>
    <w:rsid w:val="00A51118"/>
    <w:rsid w:val="00A54924"/>
    <w:rsid w:val="00A558BE"/>
    <w:rsid w:val="00A6114A"/>
    <w:rsid w:val="00A614E0"/>
    <w:rsid w:val="00A61F26"/>
    <w:rsid w:val="00A62309"/>
    <w:rsid w:val="00A63CFD"/>
    <w:rsid w:val="00A643D4"/>
    <w:rsid w:val="00A70E46"/>
    <w:rsid w:val="00A726BD"/>
    <w:rsid w:val="00A77437"/>
    <w:rsid w:val="00A77F3D"/>
    <w:rsid w:val="00A80522"/>
    <w:rsid w:val="00A8408E"/>
    <w:rsid w:val="00A86034"/>
    <w:rsid w:val="00A87531"/>
    <w:rsid w:val="00A91BCF"/>
    <w:rsid w:val="00A926EF"/>
    <w:rsid w:val="00A96614"/>
    <w:rsid w:val="00AA10CB"/>
    <w:rsid w:val="00AA1835"/>
    <w:rsid w:val="00AA2D7E"/>
    <w:rsid w:val="00AA315E"/>
    <w:rsid w:val="00AA4651"/>
    <w:rsid w:val="00AA66B5"/>
    <w:rsid w:val="00AA7B79"/>
    <w:rsid w:val="00AB031C"/>
    <w:rsid w:val="00AB5195"/>
    <w:rsid w:val="00AB60B7"/>
    <w:rsid w:val="00AB76A1"/>
    <w:rsid w:val="00AC0F47"/>
    <w:rsid w:val="00AC2984"/>
    <w:rsid w:val="00AC354F"/>
    <w:rsid w:val="00AC3C0F"/>
    <w:rsid w:val="00AC461D"/>
    <w:rsid w:val="00AC5EC7"/>
    <w:rsid w:val="00AC6A51"/>
    <w:rsid w:val="00AD0DE7"/>
    <w:rsid w:val="00AD3A16"/>
    <w:rsid w:val="00AD5186"/>
    <w:rsid w:val="00AD68D0"/>
    <w:rsid w:val="00AD7C00"/>
    <w:rsid w:val="00AE230F"/>
    <w:rsid w:val="00AE2CE5"/>
    <w:rsid w:val="00AE4249"/>
    <w:rsid w:val="00AE4BCB"/>
    <w:rsid w:val="00AE6B3C"/>
    <w:rsid w:val="00AF0079"/>
    <w:rsid w:val="00AF0BC2"/>
    <w:rsid w:val="00AF3A24"/>
    <w:rsid w:val="00AF4E24"/>
    <w:rsid w:val="00AF702D"/>
    <w:rsid w:val="00AF76B6"/>
    <w:rsid w:val="00B002FE"/>
    <w:rsid w:val="00B01517"/>
    <w:rsid w:val="00B0256E"/>
    <w:rsid w:val="00B06433"/>
    <w:rsid w:val="00B10CDA"/>
    <w:rsid w:val="00B11B2D"/>
    <w:rsid w:val="00B12309"/>
    <w:rsid w:val="00B16E94"/>
    <w:rsid w:val="00B21DE6"/>
    <w:rsid w:val="00B30E36"/>
    <w:rsid w:val="00B3272A"/>
    <w:rsid w:val="00B32D3E"/>
    <w:rsid w:val="00B3384A"/>
    <w:rsid w:val="00B354DE"/>
    <w:rsid w:val="00B4048A"/>
    <w:rsid w:val="00B41231"/>
    <w:rsid w:val="00B439ED"/>
    <w:rsid w:val="00B4464C"/>
    <w:rsid w:val="00B44C9D"/>
    <w:rsid w:val="00B458E1"/>
    <w:rsid w:val="00B45D82"/>
    <w:rsid w:val="00B50060"/>
    <w:rsid w:val="00B5235A"/>
    <w:rsid w:val="00B55FB5"/>
    <w:rsid w:val="00B568B4"/>
    <w:rsid w:val="00B574EB"/>
    <w:rsid w:val="00B61A4A"/>
    <w:rsid w:val="00B67064"/>
    <w:rsid w:val="00B67F03"/>
    <w:rsid w:val="00B7078B"/>
    <w:rsid w:val="00B70E3E"/>
    <w:rsid w:val="00B74379"/>
    <w:rsid w:val="00B74928"/>
    <w:rsid w:val="00B757C2"/>
    <w:rsid w:val="00B772E0"/>
    <w:rsid w:val="00B812EE"/>
    <w:rsid w:val="00B815B8"/>
    <w:rsid w:val="00B81F5C"/>
    <w:rsid w:val="00B851D3"/>
    <w:rsid w:val="00B86D17"/>
    <w:rsid w:val="00B87E04"/>
    <w:rsid w:val="00B90BCD"/>
    <w:rsid w:val="00B91E23"/>
    <w:rsid w:val="00B920EF"/>
    <w:rsid w:val="00B92235"/>
    <w:rsid w:val="00B93DCE"/>
    <w:rsid w:val="00B96926"/>
    <w:rsid w:val="00B96A9D"/>
    <w:rsid w:val="00B973CD"/>
    <w:rsid w:val="00B97EEF"/>
    <w:rsid w:val="00BA0F6D"/>
    <w:rsid w:val="00BA104C"/>
    <w:rsid w:val="00BA2D68"/>
    <w:rsid w:val="00BA7E48"/>
    <w:rsid w:val="00BB1D6B"/>
    <w:rsid w:val="00BB2509"/>
    <w:rsid w:val="00BC07BA"/>
    <w:rsid w:val="00BC0887"/>
    <w:rsid w:val="00BC14DF"/>
    <w:rsid w:val="00BC1F18"/>
    <w:rsid w:val="00BC3AD0"/>
    <w:rsid w:val="00BC3EEE"/>
    <w:rsid w:val="00BC43A1"/>
    <w:rsid w:val="00BC4442"/>
    <w:rsid w:val="00BD0A1B"/>
    <w:rsid w:val="00BD75DF"/>
    <w:rsid w:val="00BE7D70"/>
    <w:rsid w:val="00BF0048"/>
    <w:rsid w:val="00BF29E1"/>
    <w:rsid w:val="00BF30D3"/>
    <w:rsid w:val="00BF4256"/>
    <w:rsid w:val="00BF5EE2"/>
    <w:rsid w:val="00BF7EF0"/>
    <w:rsid w:val="00C05B2A"/>
    <w:rsid w:val="00C146C2"/>
    <w:rsid w:val="00C219BC"/>
    <w:rsid w:val="00C2357A"/>
    <w:rsid w:val="00C26EBE"/>
    <w:rsid w:val="00C3008D"/>
    <w:rsid w:val="00C318CD"/>
    <w:rsid w:val="00C37FDA"/>
    <w:rsid w:val="00C4242A"/>
    <w:rsid w:val="00C42E45"/>
    <w:rsid w:val="00C4313F"/>
    <w:rsid w:val="00C44E8B"/>
    <w:rsid w:val="00C47FFE"/>
    <w:rsid w:val="00C50879"/>
    <w:rsid w:val="00C51ED8"/>
    <w:rsid w:val="00C52805"/>
    <w:rsid w:val="00C54197"/>
    <w:rsid w:val="00C54514"/>
    <w:rsid w:val="00C545D3"/>
    <w:rsid w:val="00C570BB"/>
    <w:rsid w:val="00C57C82"/>
    <w:rsid w:val="00C6187C"/>
    <w:rsid w:val="00C63943"/>
    <w:rsid w:val="00C64622"/>
    <w:rsid w:val="00C65504"/>
    <w:rsid w:val="00C73324"/>
    <w:rsid w:val="00C74C04"/>
    <w:rsid w:val="00C768FE"/>
    <w:rsid w:val="00C800C8"/>
    <w:rsid w:val="00C81572"/>
    <w:rsid w:val="00C81C99"/>
    <w:rsid w:val="00C83500"/>
    <w:rsid w:val="00C86370"/>
    <w:rsid w:val="00C91C41"/>
    <w:rsid w:val="00C93F59"/>
    <w:rsid w:val="00C95F30"/>
    <w:rsid w:val="00C96E60"/>
    <w:rsid w:val="00CA05E6"/>
    <w:rsid w:val="00CA2735"/>
    <w:rsid w:val="00CA2CE2"/>
    <w:rsid w:val="00CA7204"/>
    <w:rsid w:val="00CB3DFE"/>
    <w:rsid w:val="00CB5C91"/>
    <w:rsid w:val="00CB5FD9"/>
    <w:rsid w:val="00CC2D16"/>
    <w:rsid w:val="00CC3337"/>
    <w:rsid w:val="00CC44DF"/>
    <w:rsid w:val="00CD1080"/>
    <w:rsid w:val="00CD28F7"/>
    <w:rsid w:val="00CD4F3B"/>
    <w:rsid w:val="00CD5023"/>
    <w:rsid w:val="00CD7A3A"/>
    <w:rsid w:val="00CE2734"/>
    <w:rsid w:val="00CE4A13"/>
    <w:rsid w:val="00CF0263"/>
    <w:rsid w:val="00CF293E"/>
    <w:rsid w:val="00CF31DA"/>
    <w:rsid w:val="00CF4671"/>
    <w:rsid w:val="00CF4D8A"/>
    <w:rsid w:val="00D016EC"/>
    <w:rsid w:val="00D027C8"/>
    <w:rsid w:val="00D02BFD"/>
    <w:rsid w:val="00D0486A"/>
    <w:rsid w:val="00D06525"/>
    <w:rsid w:val="00D067AC"/>
    <w:rsid w:val="00D12571"/>
    <w:rsid w:val="00D14E60"/>
    <w:rsid w:val="00D150BE"/>
    <w:rsid w:val="00D15C9E"/>
    <w:rsid w:val="00D1727D"/>
    <w:rsid w:val="00D20E6A"/>
    <w:rsid w:val="00D21704"/>
    <w:rsid w:val="00D254F3"/>
    <w:rsid w:val="00D300E6"/>
    <w:rsid w:val="00D32D84"/>
    <w:rsid w:val="00D370B1"/>
    <w:rsid w:val="00D42198"/>
    <w:rsid w:val="00D4310E"/>
    <w:rsid w:val="00D43AE5"/>
    <w:rsid w:val="00D4538F"/>
    <w:rsid w:val="00D535C8"/>
    <w:rsid w:val="00D54A68"/>
    <w:rsid w:val="00D57457"/>
    <w:rsid w:val="00D61C39"/>
    <w:rsid w:val="00D637CE"/>
    <w:rsid w:val="00D648C5"/>
    <w:rsid w:val="00D64F8D"/>
    <w:rsid w:val="00D662BE"/>
    <w:rsid w:val="00D6687B"/>
    <w:rsid w:val="00D66A8D"/>
    <w:rsid w:val="00D713D9"/>
    <w:rsid w:val="00D722A0"/>
    <w:rsid w:val="00D7436C"/>
    <w:rsid w:val="00D8188C"/>
    <w:rsid w:val="00D91747"/>
    <w:rsid w:val="00D942A5"/>
    <w:rsid w:val="00DA0085"/>
    <w:rsid w:val="00DA0207"/>
    <w:rsid w:val="00DA20C7"/>
    <w:rsid w:val="00DA4B86"/>
    <w:rsid w:val="00DA6F95"/>
    <w:rsid w:val="00DA7540"/>
    <w:rsid w:val="00DB13BC"/>
    <w:rsid w:val="00DB1961"/>
    <w:rsid w:val="00DB1AB2"/>
    <w:rsid w:val="00DB3AF5"/>
    <w:rsid w:val="00DB4DBA"/>
    <w:rsid w:val="00DB644E"/>
    <w:rsid w:val="00DC0467"/>
    <w:rsid w:val="00DC0997"/>
    <w:rsid w:val="00DC5120"/>
    <w:rsid w:val="00DC5A24"/>
    <w:rsid w:val="00DD0D57"/>
    <w:rsid w:val="00DD0F18"/>
    <w:rsid w:val="00DD2DC4"/>
    <w:rsid w:val="00DD4828"/>
    <w:rsid w:val="00DD7EBA"/>
    <w:rsid w:val="00DD7EFE"/>
    <w:rsid w:val="00DE52CF"/>
    <w:rsid w:val="00DE76C6"/>
    <w:rsid w:val="00DF3C00"/>
    <w:rsid w:val="00DF47A4"/>
    <w:rsid w:val="00DF6D46"/>
    <w:rsid w:val="00E007C6"/>
    <w:rsid w:val="00E01A2B"/>
    <w:rsid w:val="00E0232C"/>
    <w:rsid w:val="00E02E20"/>
    <w:rsid w:val="00E03455"/>
    <w:rsid w:val="00E035D2"/>
    <w:rsid w:val="00E04CE4"/>
    <w:rsid w:val="00E05B1C"/>
    <w:rsid w:val="00E0610C"/>
    <w:rsid w:val="00E067B5"/>
    <w:rsid w:val="00E075A5"/>
    <w:rsid w:val="00E10672"/>
    <w:rsid w:val="00E157BD"/>
    <w:rsid w:val="00E15813"/>
    <w:rsid w:val="00E16F92"/>
    <w:rsid w:val="00E26CA0"/>
    <w:rsid w:val="00E26D28"/>
    <w:rsid w:val="00E26FD4"/>
    <w:rsid w:val="00E27021"/>
    <w:rsid w:val="00E31AA1"/>
    <w:rsid w:val="00E325D6"/>
    <w:rsid w:val="00E326F9"/>
    <w:rsid w:val="00E340CD"/>
    <w:rsid w:val="00E41005"/>
    <w:rsid w:val="00E437C1"/>
    <w:rsid w:val="00E47C46"/>
    <w:rsid w:val="00E52A2C"/>
    <w:rsid w:val="00E54BD0"/>
    <w:rsid w:val="00E57E12"/>
    <w:rsid w:val="00E602E8"/>
    <w:rsid w:val="00E62971"/>
    <w:rsid w:val="00E62C5E"/>
    <w:rsid w:val="00E63D25"/>
    <w:rsid w:val="00E64E87"/>
    <w:rsid w:val="00E65873"/>
    <w:rsid w:val="00E66F34"/>
    <w:rsid w:val="00E7290A"/>
    <w:rsid w:val="00E72E5F"/>
    <w:rsid w:val="00E759BC"/>
    <w:rsid w:val="00E775C3"/>
    <w:rsid w:val="00E80F9A"/>
    <w:rsid w:val="00E81E3E"/>
    <w:rsid w:val="00E820AD"/>
    <w:rsid w:val="00E83C22"/>
    <w:rsid w:val="00E841F3"/>
    <w:rsid w:val="00E87535"/>
    <w:rsid w:val="00E91BF1"/>
    <w:rsid w:val="00E91C77"/>
    <w:rsid w:val="00E92657"/>
    <w:rsid w:val="00E92E69"/>
    <w:rsid w:val="00E957D9"/>
    <w:rsid w:val="00E9676B"/>
    <w:rsid w:val="00E97F60"/>
    <w:rsid w:val="00EA5C95"/>
    <w:rsid w:val="00EA5F5C"/>
    <w:rsid w:val="00EA60FB"/>
    <w:rsid w:val="00EA6468"/>
    <w:rsid w:val="00EB051D"/>
    <w:rsid w:val="00EB23B5"/>
    <w:rsid w:val="00EB2F32"/>
    <w:rsid w:val="00EB3E36"/>
    <w:rsid w:val="00EB49BC"/>
    <w:rsid w:val="00EB5A03"/>
    <w:rsid w:val="00EB6D2A"/>
    <w:rsid w:val="00EC0EE8"/>
    <w:rsid w:val="00EC22AF"/>
    <w:rsid w:val="00EC26AE"/>
    <w:rsid w:val="00EC3D7D"/>
    <w:rsid w:val="00ED05E0"/>
    <w:rsid w:val="00ED44DF"/>
    <w:rsid w:val="00ED5818"/>
    <w:rsid w:val="00ED778C"/>
    <w:rsid w:val="00EE1B65"/>
    <w:rsid w:val="00EE2052"/>
    <w:rsid w:val="00EE336A"/>
    <w:rsid w:val="00EE5FD6"/>
    <w:rsid w:val="00EE6942"/>
    <w:rsid w:val="00EE7CE9"/>
    <w:rsid w:val="00EF4D37"/>
    <w:rsid w:val="00EF6E8D"/>
    <w:rsid w:val="00EF734D"/>
    <w:rsid w:val="00EF7C4A"/>
    <w:rsid w:val="00F0246F"/>
    <w:rsid w:val="00F04DE3"/>
    <w:rsid w:val="00F076F5"/>
    <w:rsid w:val="00F121E6"/>
    <w:rsid w:val="00F13039"/>
    <w:rsid w:val="00F15716"/>
    <w:rsid w:val="00F20907"/>
    <w:rsid w:val="00F20DE3"/>
    <w:rsid w:val="00F23AD9"/>
    <w:rsid w:val="00F2477C"/>
    <w:rsid w:val="00F25E40"/>
    <w:rsid w:val="00F316AD"/>
    <w:rsid w:val="00F32AFC"/>
    <w:rsid w:val="00F33C81"/>
    <w:rsid w:val="00F40C71"/>
    <w:rsid w:val="00F4279B"/>
    <w:rsid w:val="00F43D6F"/>
    <w:rsid w:val="00F452EE"/>
    <w:rsid w:val="00F4642E"/>
    <w:rsid w:val="00F46866"/>
    <w:rsid w:val="00F50EF9"/>
    <w:rsid w:val="00F518DD"/>
    <w:rsid w:val="00F51B5F"/>
    <w:rsid w:val="00F52FF2"/>
    <w:rsid w:val="00F538B8"/>
    <w:rsid w:val="00F53CE0"/>
    <w:rsid w:val="00F54DC4"/>
    <w:rsid w:val="00F55252"/>
    <w:rsid w:val="00F60FEC"/>
    <w:rsid w:val="00F613AA"/>
    <w:rsid w:val="00F617E3"/>
    <w:rsid w:val="00F62542"/>
    <w:rsid w:val="00F6451E"/>
    <w:rsid w:val="00F704F1"/>
    <w:rsid w:val="00F70ACA"/>
    <w:rsid w:val="00F71DE2"/>
    <w:rsid w:val="00F72062"/>
    <w:rsid w:val="00F76D83"/>
    <w:rsid w:val="00F80F3F"/>
    <w:rsid w:val="00F811F6"/>
    <w:rsid w:val="00F863CD"/>
    <w:rsid w:val="00F90BF0"/>
    <w:rsid w:val="00F90C0E"/>
    <w:rsid w:val="00F94E5F"/>
    <w:rsid w:val="00F95895"/>
    <w:rsid w:val="00FA00C5"/>
    <w:rsid w:val="00FA0321"/>
    <w:rsid w:val="00FA411A"/>
    <w:rsid w:val="00FA6405"/>
    <w:rsid w:val="00FB206E"/>
    <w:rsid w:val="00FB5A8B"/>
    <w:rsid w:val="00FB6401"/>
    <w:rsid w:val="00FC0952"/>
    <w:rsid w:val="00FC1BC8"/>
    <w:rsid w:val="00FC42CD"/>
    <w:rsid w:val="00FC5116"/>
    <w:rsid w:val="00FC56AF"/>
    <w:rsid w:val="00FC6013"/>
    <w:rsid w:val="00FC6869"/>
    <w:rsid w:val="00FC69F4"/>
    <w:rsid w:val="00FC712F"/>
    <w:rsid w:val="00FD324D"/>
    <w:rsid w:val="00FD38AB"/>
    <w:rsid w:val="00FD4813"/>
    <w:rsid w:val="00FD5BB0"/>
    <w:rsid w:val="00FE191A"/>
    <w:rsid w:val="00FE4342"/>
    <w:rsid w:val="00FF0A3F"/>
    <w:rsid w:val="00FF3704"/>
    <w:rsid w:val="00FF3E31"/>
    <w:rsid w:val="00FF7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6AC45"/>
  <w15:docId w15:val="{3196320F-A6F0-4F70-89DF-305A257F1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A6F"/>
    <w:rPr>
      <w:color w:val="0563C1" w:themeColor="hyperlink"/>
      <w:u w:val="single"/>
    </w:rPr>
  </w:style>
  <w:style w:type="paragraph" w:styleId="ListParagraph">
    <w:name w:val="List Paragraph"/>
    <w:basedOn w:val="Normal"/>
    <w:uiPriority w:val="34"/>
    <w:qFormat/>
    <w:rsid w:val="00BB1D6B"/>
    <w:pPr>
      <w:ind w:left="720"/>
      <w:contextualSpacing/>
    </w:pPr>
  </w:style>
  <w:style w:type="character" w:styleId="FootnoteReference">
    <w:name w:val="footnote reference"/>
    <w:semiHidden/>
    <w:rsid w:val="00EF6E8D"/>
    <w:rPr>
      <w:sz w:val="20"/>
    </w:rPr>
  </w:style>
  <w:style w:type="paragraph" w:customStyle="1" w:styleId="Level3">
    <w:name w:val="Level 3"/>
    <w:basedOn w:val="Normal"/>
    <w:rsid w:val="00EF6E8D"/>
    <w:pPr>
      <w:widowControl w:val="0"/>
      <w:tabs>
        <w:tab w:val="left" w:pos="1800"/>
      </w:tabs>
      <w:spacing w:after="0" w:line="240" w:lineRule="auto"/>
      <w:ind w:left="1440"/>
    </w:pPr>
    <w:rPr>
      <w:rFonts w:ascii="Courier" w:eastAsia="Times New Roman" w:hAnsi="Courier" w:cs="Times New Roman"/>
      <w:sz w:val="24"/>
      <w:szCs w:val="20"/>
      <w:lang w:val="hu-HU"/>
    </w:rPr>
  </w:style>
  <w:style w:type="paragraph" w:customStyle="1" w:styleId="HTMLBody">
    <w:name w:val="HTML Body"/>
    <w:rsid w:val="00EF6E8D"/>
    <w:pPr>
      <w:spacing w:after="0" w:line="240" w:lineRule="auto"/>
    </w:pPr>
    <w:rPr>
      <w:rFonts w:ascii="Arial" w:eastAsia="Times New Roman" w:hAnsi="Arial" w:cs="Times New Roman"/>
      <w:snapToGrid w:val="0"/>
      <w:sz w:val="24"/>
      <w:szCs w:val="20"/>
    </w:rPr>
  </w:style>
  <w:style w:type="character" w:styleId="Strong">
    <w:name w:val="Strong"/>
    <w:uiPriority w:val="22"/>
    <w:qFormat/>
    <w:rsid w:val="00EF6E8D"/>
    <w:rPr>
      <w:b/>
      <w:bCs/>
    </w:rPr>
  </w:style>
  <w:style w:type="character" w:styleId="Emphasis">
    <w:name w:val="Emphasis"/>
    <w:uiPriority w:val="20"/>
    <w:qFormat/>
    <w:rsid w:val="00087080"/>
    <w:rPr>
      <w:i/>
      <w:iCs/>
    </w:rPr>
  </w:style>
  <w:style w:type="paragraph" w:customStyle="1" w:styleId="Level4">
    <w:name w:val="Level 4"/>
    <w:basedOn w:val="Normal"/>
    <w:rsid w:val="00572707"/>
    <w:pPr>
      <w:widowControl w:val="0"/>
      <w:tabs>
        <w:tab w:val="left" w:pos="2520"/>
      </w:tabs>
      <w:spacing w:after="0" w:line="240" w:lineRule="auto"/>
      <w:ind w:left="2160"/>
    </w:pPr>
    <w:rPr>
      <w:rFonts w:ascii="Courier" w:eastAsia="Times New Roman" w:hAnsi="Courier" w:cs="Times New Roman"/>
      <w:sz w:val="24"/>
      <w:szCs w:val="20"/>
      <w:lang w:val="hu-HU"/>
    </w:rPr>
  </w:style>
  <w:style w:type="paragraph" w:customStyle="1" w:styleId="Level2">
    <w:name w:val="Level 2"/>
    <w:basedOn w:val="Normal"/>
    <w:rsid w:val="001C64C6"/>
    <w:pPr>
      <w:widowControl w:val="0"/>
      <w:tabs>
        <w:tab w:val="left" w:pos="1080"/>
      </w:tabs>
      <w:spacing w:after="0" w:line="240" w:lineRule="auto"/>
      <w:ind w:left="720"/>
    </w:pPr>
    <w:rPr>
      <w:rFonts w:ascii="Courier" w:eastAsia="Times New Roman" w:hAnsi="Courier" w:cs="Times New Roman"/>
      <w:sz w:val="24"/>
      <w:szCs w:val="20"/>
      <w:lang w:val="hu-HU"/>
    </w:rPr>
  </w:style>
  <w:style w:type="character" w:customStyle="1" w:styleId="subhead">
    <w:name w:val="subhead"/>
    <w:qFormat/>
    <w:rsid w:val="001C64C6"/>
    <w:rPr>
      <w:rFonts w:ascii="Rockwell" w:hAnsi="Rockwell"/>
      <w:b w:val="0"/>
      <w:bCs/>
      <w:i/>
      <w:color w:val="31849B"/>
      <w:sz w:val="28"/>
      <w:szCs w:val="28"/>
      <w:lang w:val="en-US"/>
    </w:rPr>
  </w:style>
  <w:style w:type="table" w:styleId="TableGrid">
    <w:name w:val="Table Grid"/>
    <w:basedOn w:val="TableNormal"/>
    <w:uiPriority w:val="39"/>
    <w:rsid w:val="00134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FE191A"/>
    <w:pPr>
      <w:widowControl w:val="0"/>
      <w:tabs>
        <w:tab w:val="left" w:pos="360"/>
      </w:tabs>
      <w:spacing w:after="0" w:line="240" w:lineRule="auto"/>
    </w:pPr>
    <w:rPr>
      <w:rFonts w:ascii="Courier" w:eastAsia="Times New Roman" w:hAnsi="Courier" w:cs="Times New Roman"/>
      <w:sz w:val="24"/>
      <w:szCs w:val="20"/>
      <w:lang w:val="hu-HU"/>
    </w:rPr>
  </w:style>
  <w:style w:type="character" w:customStyle="1" w:styleId="Heading">
    <w:name w:val="Heading"/>
    <w:qFormat/>
    <w:rsid w:val="00FE191A"/>
    <w:rPr>
      <w:rFonts w:ascii="Rockwell" w:hAnsi="Rockwell"/>
      <w:b/>
      <w:bCs/>
      <w:color w:val="31849B"/>
      <w:sz w:val="32"/>
      <w:szCs w:val="32"/>
    </w:rPr>
  </w:style>
  <w:style w:type="paragraph" w:customStyle="1" w:styleId="numberedlist">
    <w:name w:val="numbered list"/>
    <w:basedOn w:val="Normal"/>
    <w:rsid w:val="00FD324D"/>
    <w:pPr>
      <w:widowControl w:val="0"/>
      <w:numPr>
        <w:ilvl w:val="6"/>
        <w:numId w:val="27"/>
      </w:numPr>
      <w:tabs>
        <w:tab w:val="left" w:pos="288"/>
        <w:tab w:val="left" w:pos="720"/>
        <w:tab w:val="left" w:pos="1350"/>
        <w:tab w:val="left" w:pos="1800"/>
      </w:tabs>
      <w:spacing w:after="0" w:line="240" w:lineRule="auto"/>
      <w:ind w:left="720" w:firstLine="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02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7C8"/>
    <w:rPr>
      <w:rFonts w:ascii="Segoe UI" w:hAnsi="Segoe UI" w:cs="Segoe UI"/>
      <w:sz w:val="18"/>
      <w:szCs w:val="18"/>
    </w:rPr>
  </w:style>
  <w:style w:type="paragraph" w:styleId="Header">
    <w:name w:val="header"/>
    <w:basedOn w:val="Normal"/>
    <w:link w:val="HeaderChar"/>
    <w:uiPriority w:val="99"/>
    <w:unhideWhenUsed/>
    <w:rsid w:val="005B0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221"/>
  </w:style>
  <w:style w:type="paragraph" w:styleId="Footer">
    <w:name w:val="footer"/>
    <w:basedOn w:val="Normal"/>
    <w:link w:val="FooterChar"/>
    <w:uiPriority w:val="99"/>
    <w:unhideWhenUsed/>
    <w:rsid w:val="005B0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221"/>
  </w:style>
  <w:style w:type="character" w:styleId="UnresolvedMention">
    <w:name w:val="Unresolved Mention"/>
    <w:basedOn w:val="DefaultParagraphFont"/>
    <w:uiPriority w:val="99"/>
    <w:semiHidden/>
    <w:unhideWhenUsed/>
    <w:rsid w:val="001A7BEF"/>
    <w:rPr>
      <w:color w:val="605E5C"/>
      <w:shd w:val="clear" w:color="auto" w:fill="E1DFDD"/>
    </w:rPr>
  </w:style>
  <w:style w:type="character" w:styleId="FollowedHyperlink">
    <w:name w:val="FollowedHyperlink"/>
    <w:basedOn w:val="DefaultParagraphFont"/>
    <w:uiPriority w:val="99"/>
    <w:semiHidden/>
    <w:unhideWhenUsed/>
    <w:rsid w:val="003E3125"/>
    <w:rPr>
      <w:color w:val="954F72" w:themeColor="followedHyperlink"/>
      <w:u w:val="single"/>
    </w:rPr>
  </w:style>
  <w:style w:type="character" w:customStyle="1" w:styleId="anchor-text">
    <w:name w:val="anchor-text"/>
    <w:basedOn w:val="DefaultParagraphFont"/>
    <w:rsid w:val="00750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6987">
      <w:bodyDiv w:val="1"/>
      <w:marLeft w:val="0"/>
      <w:marRight w:val="0"/>
      <w:marTop w:val="0"/>
      <w:marBottom w:val="0"/>
      <w:divBdr>
        <w:top w:val="none" w:sz="0" w:space="0" w:color="auto"/>
        <w:left w:val="none" w:sz="0" w:space="0" w:color="auto"/>
        <w:bottom w:val="none" w:sz="0" w:space="0" w:color="auto"/>
        <w:right w:val="none" w:sz="0" w:space="0" w:color="auto"/>
      </w:divBdr>
    </w:div>
    <w:div w:id="171845459">
      <w:bodyDiv w:val="1"/>
      <w:marLeft w:val="0"/>
      <w:marRight w:val="0"/>
      <w:marTop w:val="0"/>
      <w:marBottom w:val="0"/>
      <w:divBdr>
        <w:top w:val="none" w:sz="0" w:space="0" w:color="auto"/>
        <w:left w:val="none" w:sz="0" w:space="0" w:color="auto"/>
        <w:bottom w:val="none" w:sz="0" w:space="0" w:color="auto"/>
        <w:right w:val="none" w:sz="0" w:space="0" w:color="auto"/>
      </w:divBdr>
    </w:div>
    <w:div w:id="340932213">
      <w:bodyDiv w:val="1"/>
      <w:marLeft w:val="0"/>
      <w:marRight w:val="0"/>
      <w:marTop w:val="0"/>
      <w:marBottom w:val="0"/>
      <w:divBdr>
        <w:top w:val="none" w:sz="0" w:space="0" w:color="auto"/>
        <w:left w:val="none" w:sz="0" w:space="0" w:color="auto"/>
        <w:bottom w:val="none" w:sz="0" w:space="0" w:color="auto"/>
        <w:right w:val="none" w:sz="0" w:space="0" w:color="auto"/>
      </w:divBdr>
    </w:div>
    <w:div w:id="414013942">
      <w:bodyDiv w:val="1"/>
      <w:marLeft w:val="0"/>
      <w:marRight w:val="0"/>
      <w:marTop w:val="0"/>
      <w:marBottom w:val="0"/>
      <w:divBdr>
        <w:top w:val="none" w:sz="0" w:space="0" w:color="auto"/>
        <w:left w:val="none" w:sz="0" w:space="0" w:color="auto"/>
        <w:bottom w:val="none" w:sz="0" w:space="0" w:color="auto"/>
        <w:right w:val="none" w:sz="0" w:space="0" w:color="auto"/>
      </w:divBdr>
    </w:div>
    <w:div w:id="594359048">
      <w:bodyDiv w:val="1"/>
      <w:marLeft w:val="0"/>
      <w:marRight w:val="0"/>
      <w:marTop w:val="0"/>
      <w:marBottom w:val="0"/>
      <w:divBdr>
        <w:top w:val="none" w:sz="0" w:space="0" w:color="auto"/>
        <w:left w:val="none" w:sz="0" w:space="0" w:color="auto"/>
        <w:bottom w:val="none" w:sz="0" w:space="0" w:color="auto"/>
        <w:right w:val="none" w:sz="0" w:space="0" w:color="auto"/>
      </w:divBdr>
      <w:divsChild>
        <w:div w:id="671833045">
          <w:marLeft w:val="0"/>
          <w:marRight w:val="0"/>
          <w:marTop w:val="0"/>
          <w:marBottom w:val="0"/>
          <w:divBdr>
            <w:top w:val="none" w:sz="0" w:space="0" w:color="auto"/>
            <w:left w:val="none" w:sz="0" w:space="0" w:color="auto"/>
            <w:bottom w:val="none" w:sz="0" w:space="0" w:color="auto"/>
            <w:right w:val="none" w:sz="0" w:space="0" w:color="auto"/>
          </w:divBdr>
          <w:divsChild>
            <w:div w:id="1135564043">
              <w:marLeft w:val="0"/>
              <w:marRight w:val="0"/>
              <w:marTop w:val="0"/>
              <w:marBottom w:val="0"/>
              <w:divBdr>
                <w:top w:val="none" w:sz="0" w:space="0" w:color="auto"/>
                <w:left w:val="none" w:sz="0" w:space="0" w:color="auto"/>
                <w:bottom w:val="none" w:sz="0" w:space="0" w:color="auto"/>
                <w:right w:val="none" w:sz="0" w:space="0" w:color="auto"/>
              </w:divBdr>
              <w:divsChild>
                <w:div w:id="1847942362">
                  <w:marLeft w:val="0"/>
                  <w:marRight w:val="0"/>
                  <w:marTop w:val="0"/>
                  <w:marBottom w:val="0"/>
                  <w:divBdr>
                    <w:top w:val="none" w:sz="0" w:space="0" w:color="auto"/>
                    <w:left w:val="none" w:sz="0" w:space="0" w:color="auto"/>
                    <w:bottom w:val="none" w:sz="0" w:space="0" w:color="auto"/>
                    <w:right w:val="none" w:sz="0" w:space="0" w:color="auto"/>
                  </w:divBdr>
                  <w:divsChild>
                    <w:div w:id="603809438">
                      <w:marLeft w:val="0"/>
                      <w:marRight w:val="0"/>
                      <w:marTop w:val="0"/>
                      <w:marBottom w:val="0"/>
                      <w:divBdr>
                        <w:top w:val="none" w:sz="0" w:space="0" w:color="auto"/>
                        <w:left w:val="none" w:sz="0" w:space="0" w:color="auto"/>
                        <w:bottom w:val="none" w:sz="0" w:space="0" w:color="auto"/>
                        <w:right w:val="none" w:sz="0" w:space="0" w:color="auto"/>
                      </w:divBdr>
                      <w:divsChild>
                        <w:div w:id="94862779">
                          <w:marLeft w:val="0"/>
                          <w:marRight w:val="0"/>
                          <w:marTop w:val="0"/>
                          <w:marBottom w:val="0"/>
                          <w:divBdr>
                            <w:top w:val="none" w:sz="0" w:space="0" w:color="auto"/>
                            <w:left w:val="none" w:sz="0" w:space="0" w:color="auto"/>
                            <w:bottom w:val="none" w:sz="0" w:space="0" w:color="auto"/>
                            <w:right w:val="none" w:sz="0" w:space="0" w:color="auto"/>
                          </w:divBdr>
                          <w:divsChild>
                            <w:div w:id="607932425">
                              <w:marLeft w:val="0"/>
                              <w:marRight w:val="0"/>
                              <w:marTop w:val="0"/>
                              <w:marBottom w:val="0"/>
                              <w:divBdr>
                                <w:top w:val="none" w:sz="0" w:space="0" w:color="auto"/>
                                <w:left w:val="none" w:sz="0" w:space="0" w:color="auto"/>
                                <w:bottom w:val="none" w:sz="0" w:space="0" w:color="auto"/>
                                <w:right w:val="none" w:sz="0" w:space="0" w:color="auto"/>
                              </w:divBdr>
                              <w:divsChild>
                                <w:div w:id="207300515">
                                  <w:marLeft w:val="-225"/>
                                  <w:marRight w:val="-225"/>
                                  <w:marTop w:val="0"/>
                                  <w:marBottom w:val="0"/>
                                  <w:divBdr>
                                    <w:top w:val="none" w:sz="0" w:space="0" w:color="auto"/>
                                    <w:left w:val="none" w:sz="0" w:space="0" w:color="auto"/>
                                    <w:bottom w:val="none" w:sz="0" w:space="0" w:color="auto"/>
                                    <w:right w:val="none" w:sz="0" w:space="0" w:color="auto"/>
                                  </w:divBdr>
                                  <w:divsChild>
                                    <w:div w:id="757676773">
                                      <w:marLeft w:val="0"/>
                                      <w:marRight w:val="0"/>
                                      <w:marTop w:val="0"/>
                                      <w:marBottom w:val="0"/>
                                      <w:divBdr>
                                        <w:top w:val="none" w:sz="0" w:space="0" w:color="auto"/>
                                        <w:left w:val="none" w:sz="0" w:space="0" w:color="auto"/>
                                        <w:bottom w:val="none" w:sz="0" w:space="0" w:color="auto"/>
                                        <w:right w:val="none" w:sz="0" w:space="0" w:color="auto"/>
                                      </w:divBdr>
                                      <w:divsChild>
                                        <w:div w:id="1213232604">
                                          <w:marLeft w:val="0"/>
                                          <w:marRight w:val="0"/>
                                          <w:marTop w:val="0"/>
                                          <w:marBottom w:val="0"/>
                                          <w:divBdr>
                                            <w:top w:val="none" w:sz="0" w:space="0" w:color="auto"/>
                                            <w:left w:val="none" w:sz="0" w:space="0" w:color="auto"/>
                                            <w:bottom w:val="none" w:sz="0" w:space="0" w:color="auto"/>
                                            <w:right w:val="none" w:sz="0" w:space="0" w:color="auto"/>
                                          </w:divBdr>
                                          <w:divsChild>
                                            <w:div w:id="1149397158">
                                              <w:marLeft w:val="-225"/>
                                              <w:marRight w:val="-225"/>
                                              <w:marTop w:val="0"/>
                                              <w:marBottom w:val="0"/>
                                              <w:divBdr>
                                                <w:top w:val="none" w:sz="0" w:space="0" w:color="auto"/>
                                                <w:left w:val="none" w:sz="0" w:space="0" w:color="auto"/>
                                                <w:bottom w:val="none" w:sz="0" w:space="0" w:color="auto"/>
                                                <w:right w:val="none" w:sz="0" w:space="0" w:color="auto"/>
                                              </w:divBdr>
                                              <w:divsChild>
                                                <w:div w:id="1909532206">
                                                  <w:marLeft w:val="0"/>
                                                  <w:marRight w:val="0"/>
                                                  <w:marTop w:val="0"/>
                                                  <w:marBottom w:val="0"/>
                                                  <w:divBdr>
                                                    <w:top w:val="none" w:sz="0" w:space="0" w:color="auto"/>
                                                    <w:left w:val="none" w:sz="0" w:space="0" w:color="auto"/>
                                                    <w:bottom w:val="none" w:sz="0" w:space="0" w:color="auto"/>
                                                    <w:right w:val="none" w:sz="0" w:space="0" w:color="auto"/>
                                                  </w:divBdr>
                                                  <w:divsChild>
                                                    <w:div w:id="7777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2642667">
      <w:bodyDiv w:val="1"/>
      <w:marLeft w:val="0"/>
      <w:marRight w:val="0"/>
      <w:marTop w:val="0"/>
      <w:marBottom w:val="0"/>
      <w:divBdr>
        <w:top w:val="none" w:sz="0" w:space="0" w:color="auto"/>
        <w:left w:val="none" w:sz="0" w:space="0" w:color="auto"/>
        <w:bottom w:val="none" w:sz="0" w:space="0" w:color="auto"/>
        <w:right w:val="none" w:sz="0" w:space="0" w:color="auto"/>
      </w:divBdr>
    </w:div>
    <w:div w:id="942030193">
      <w:bodyDiv w:val="1"/>
      <w:marLeft w:val="0"/>
      <w:marRight w:val="0"/>
      <w:marTop w:val="0"/>
      <w:marBottom w:val="0"/>
      <w:divBdr>
        <w:top w:val="none" w:sz="0" w:space="0" w:color="auto"/>
        <w:left w:val="none" w:sz="0" w:space="0" w:color="auto"/>
        <w:bottom w:val="none" w:sz="0" w:space="0" w:color="auto"/>
        <w:right w:val="none" w:sz="0" w:space="0" w:color="auto"/>
      </w:divBdr>
    </w:div>
    <w:div w:id="1068072242">
      <w:bodyDiv w:val="1"/>
      <w:marLeft w:val="0"/>
      <w:marRight w:val="0"/>
      <w:marTop w:val="0"/>
      <w:marBottom w:val="0"/>
      <w:divBdr>
        <w:top w:val="none" w:sz="0" w:space="0" w:color="auto"/>
        <w:left w:val="none" w:sz="0" w:space="0" w:color="auto"/>
        <w:bottom w:val="none" w:sz="0" w:space="0" w:color="auto"/>
        <w:right w:val="none" w:sz="0" w:space="0" w:color="auto"/>
      </w:divBdr>
    </w:div>
    <w:div w:id="1260797492">
      <w:bodyDiv w:val="1"/>
      <w:marLeft w:val="0"/>
      <w:marRight w:val="0"/>
      <w:marTop w:val="0"/>
      <w:marBottom w:val="0"/>
      <w:divBdr>
        <w:top w:val="none" w:sz="0" w:space="0" w:color="auto"/>
        <w:left w:val="none" w:sz="0" w:space="0" w:color="auto"/>
        <w:bottom w:val="none" w:sz="0" w:space="0" w:color="auto"/>
        <w:right w:val="none" w:sz="0" w:space="0" w:color="auto"/>
      </w:divBdr>
    </w:div>
    <w:div w:id="1830749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111/gcbb.1274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2489/jswc.2022.00145"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agclassic.org/proceedings/2017Cruse-et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mc@iastate.edu" TargetMode="External"/><Relationship Id="rId5" Type="http://schemas.openxmlformats.org/officeDocument/2006/relationships/numbering" Target="numbering.xml"/><Relationship Id="rId15" Type="http://schemas.openxmlformats.org/officeDocument/2006/relationships/hyperlink" Target="https://elibrary.asabe.org/abstract.asp?aid=53772"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16/j.iswcr.2020.11.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D967673B67FA45AC416D776EBAFD72" ma:contentTypeVersion="10" ma:contentTypeDescription="Create a new document." ma:contentTypeScope="" ma:versionID="81ab9fb34aa04e2529433f0e213e03d3">
  <xsd:schema xmlns:xsd="http://www.w3.org/2001/XMLSchema" xmlns:xs="http://www.w3.org/2001/XMLSchema" xmlns:p="http://schemas.microsoft.com/office/2006/metadata/properties" xmlns:ns3="3ee95892-d796-4831-b28b-a87b536d500c" xmlns:ns4="b8621237-0229-4f7e-8841-65cf14ee623b" targetNamespace="http://schemas.microsoft.com/office/2006/metadata/properties" ma:root="true" ma:fieldsID="f5ba2365694d3840f8490f664e3bfb01" ns3:_="" ns4:_="">
    <xsd:import namespace="3ee95892-d796-4831-b28b-a87b536d500c"/>
    <xsd:import namespace="b8621237-0229-4f7e-8841-65cf14ee62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95892-d796-4831-b28b-a87b536d50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621237-0229-4f7e-8841-65cf14ee623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AF89C-BDDA-46B4-A04B-D23FCD54F571}">
  <ds:schemaRefs>
    <ds:schemaRef ds:uri="http://schemas.microsoft.com/sharepoint/v3/contenttype/forms"/>
  </ds:schemaRefs>
</ds:datastoreItem>
</file>

<file path=customXml/itemProps2.xml><?xml version="1.0" encoding="utf-8"?>
<ds:datastoreItem xmlns:ds="http://schemas.openxmlformats.org/officeDocument/2006/customXml" ds:itemID="{86577D9A-775D-4AFC-BC81-9DBABF797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95892-d796-4831-b28b-a87b536d500c"/>
    <ds:schemaRef ds:uri="b8621237-0229-4f7e-8841-65cf14ee6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91CC47-C99C-4DF9-85FD-52D9E72E59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53FA7A-5C1F-42F6-8DCD-016F9F59B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10</Pages>
  <Words>3103</Words>
  <Characters>18091</Characters>
  <Application>Microsoft Office Word</Application>
  <DocSecurity>0</DocSecurity>
  <Lines>488</Lines>
  <Paragraphs>230</Paragraphs>
  <ScaleCrop>false</ScaleCrop>
  <HeadingPairs>
    <vt:vector size="2" baseType="variant">
      <vt:variant>
        <vt:lpstr>Title</vt:lpstr>
      </vt:variant>
      <vt:variant>
        <vt:i4>1</vt:i4>
      </vt:variant>
    </vt:vector>
  </HeadingPairs>
  <TitlesOfParts>
    <vt:vector size="1" baseType="lpstr">
      <vt:lpstr/>
    </vt:vector>
  </TitlesOfParts>
  <Company>Iowa State University Department of Agronomy</Company>
  <LinksUpToDate>false</LinksUpToDate>
  <CharactersWithSpaces>20964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Delong, Catherine R [ASINC]</dc:creator>
  <cp:keywords/>
  <dc:description/>
  <cp:lastModifiedBy>Cruse, Richard M [AGRON]</cp:lastModifiedBy>
  <cp:revision>5</cp:revision>
  <dcterms:created xsi:type="dcterms:W3CDTF">2023-11-07T20:36:00Z</dcterms:created>
  <dcterms:modified xsi:type="dcterms:W3CDTF">2024-01-16T16:32:00Z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0x0101003DD967673B67FA45AC416D776EBAFD72</vt:lpwstr>
  </property>
  <property fmtid="{D5CDD505-2E9C-101B-9397-08002B2CF9AE}" pid="3" name="GrammarlyDocumentId">
    <vt:lpwstr>8e92c478a6020082024275f82a13164845368e332402884ab76be9acef39ac1e</vt:lpwstr>
  </property>
</Properties>
</file>